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61" w:rsidRPr="006C4F61" w:rsidRDefault="006C4F61" w:rsidP="006C4F61">
      <w:pPr>
        <w:spacing w:after="0" w:line="312" w:lineRule="atLeast"/>
        <w:outlineLvl w:val="0"/>
        <w:rPr>
          <w:rFonts w:ascii="Tahoma" w:eastAsia="Times New Roman" w:hAnsi="Tahoma" w:cs="Tahoma"/>
          <w:b/>
          <w:bCs/>
          <w:color w:val="603091"/>
          <w:kern w:val="36"/>
          <w:sz w:val="30"/>
          <w:szCs w:val="30"/>
          <w:shd w:val="clear" w:color="auto" w:fill="FFFFFF"/>
        </w:rPr>
      </w:pPr>
      <w:r>
        <w:rPr>
          <w:rFonts w:ascii="Tahoma" w:eastAsia="Times New Roman" w:hAnsi="Tahoma" w:cs="Tahoma"/>
          <w:b/>
          <w:bCs/>
          <w:color w:val="603091"/>
          <w:kern w:val="36"/>
          <w:sz w:val="30"/>
          <w:szCs w:val="30"/>
          <w:shd w:val="clear" w:color="auto" w:fill="FFFFFF"/>
        </w:rPr>
        <w:t xml:space="preserve">The </w:t>
      </w:r>
      <w:r w:rsidRPr="006C4F61">
        <w:rPr>
          <w:rFonts w:ascii="Tahoma" w:eastAsia="Times New Roman" w:hAnsi="Tahoma" w:cs="Tahoma"/>
          <w:b/>
          <w:bCs/>
          <w:color w:val="603091"/>
          <w:kern w:val="36"/>
          <w:sz w:val="30"/>
          <w:szCs w:val="30"/>
          <w:shd w:val="clear" w:color="auto" w:fill="FFFFFF"/>
        </w:rPr>
        <w:t>Nervous System</w:t>
      </w:r>
      <w:r>
        <w:rPr>
          <w:rFonts w:ascii="Tahoma" w:eastAsia="Times New Roman" w:hAnsi="Tahoma" w:cs="Tahoma"/>
          <w:b/>
          <w:bCs/>
          <w:color w:val="603091"/>
          <w:kern w:val="36"/>
          <w:sz w:val="30"/>
          <w:szCs w:val="30"/>
          <w:shd w:val="clear" w:color="auto" w:fill="FFFFFF"/>
        </w:rPr>
        <w:t xml:space="preserve"> - Summary</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The '</w:t>
      </w:r>
      <w:proofErr w:type="spellStart"/>
      <w:r w:rsidRPr="006C4F61">
        <w:rPr>
          <w:rFonts w:ascii="Tahoma" w:eastAsia="Times New Roman" w:hAnsi="Tahoma" w:cs="Tahoma"/>
          <w:b/>
          <w:bCs/>
          <w:color w:val="17365D" w:themeColor="text2" w:themeShade="BF"/>
          <w:sz w:val="24"/>
          <w:szCs w:val="24"/>
          <w:shd w:val="clear" w:color="auto" w:fill="FFFFFF"/>
        </w:rPr>
        <w:t>neurone</w:t>
      </w:r>
      <w:proofErr w:type="spellEnd"/>
      <w:r w:rsidRPr="006C4F61">
        <w:rPr>
          <w:rFonts w:ascii="Tahoma" w:eastAsia="Times New Roman" w:hAnsi="Tahoma" w:cs="Tahoma"/>
          <w:b/>
          <w:bCs/>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The nervous system carries messages around the body using </w:t>
      </w:r>
      <w:proofErr w:type="spellStart"/>
      <w:r w:rsidRPr="006C4F61">
        <w:rPr>
          <w:rFonts w:ascii="Tahoma" w:eastAsia="Times New Roman" w:hAnsi="Tahoma" w:cs="Tahoma"/>
          <w:color w:val="17365D" w:themeColor="text2" w:themeShade="BF"/>
          <w:sz w:val="24"/>
          <w:szCs w:val="24"/>
          <w:shd w:val="clear" w:color="auto" w:fill="FFFFFF"/>
        </w:rPr>
        <w:t>specialised</w:t>
      </w:r>
      <w:proofErr w:type="spellEnd"/>
      <w:r w:rsidRPr="006C4F61">
        <w:rPr>
          <w:rFonts w:ascii="Tahoma" w:eastAsia="Times New Roman" w:hAnsi="Tahoma" w:cs="Tahoma"/>
          <w:color w:val="17365D" w:themeColor="text2" w:themeShade="BF"/>
          <w:sz w:val="24"/>
          <w:szCs w:val="24"/>
          <w:shd w:val="clear" w:color="auto" w:fill="FFFFFF"/>
        </w:rPr>
        <w:t xml:space="preserve"> cells </w:t>
      </w:r>
      <w:proofErr w:type="spellStart"/>
      <w:r w:rsidRPr="006C4F61">
        <w:rPr>
          <w:rFonts w:ascii="Tahoma" w:eastAsia="Times New Roman" w:hAnsi="Tahoma" w:cs="Tahoma"/>
          <w:color w:val="17365D" w:themeColor="text2" w:themeShade="BF"/>
          <w:sz w:val="24"/>
          <w:szCs w:val="24"/>
          <w:shd w:val="clear" w:color="auto" w:fill="FFFFFF"/>
        </w:rPr>
        <w:t>called</w:t>
      </w:r>
      <w:r w:rsidRPr="006C4F61">
        <w:rPr>
          <w:rFonts w:ascii="Tahoma" w:eastAsia="Times New Roman" w:hAnsi="Tahoma" w:cs="Tahoma"/>
          <w:b/>
          <w:bCs/>
          <w:color w:val="17365D" w:themeColor="text2" w:themeShade="BF"/>
          <w:sz w:val="24"/>
          <w:szCs w:val="24"/>
        </w:rPr>
        <w:t>neurones</w:t>
      </w:r>
      <w:proofErr w:type="spellEnd"/>
      <w:r w:rsidRPr="006C4F61">
        <w:rPr>
          <w:rFonts w:ascii="Tahoma" w:eastAsia="Times New Roman" w:hAnsi="Tahoma" w:cs="Tahoma"/>
          <w:color w:val="17365D" w:themeColor="text2" w:themeShade="BF"/>
          <w:sz w:val="24"/>
          <w:szCs w:val="24"/>
          <w:shd w:val="clear" w:color="auto" w:fill="FFFFFF"/>
        </w:rPr>
        <w:t xml:space="preserve">. </w:t>
      </w:r>
      <w:proofErr w:type="spellStart"/>
      <w:r w:rsidRPr="006C4F61">
        <w:rPr>
          <w:rFonts w:ascii="Tahoma" w:eastAsia="Times New Roman" w:hAnsi="Tahoma" w:cs="Tahoma"/>
          <w:color w:val="17365D" w:themeColor="text2" w:themeShade="BF"/>
          <w:sz w:val="24"/>
          <w:szCs w:val="24"/>
          <w:shd w:val="clear" w:color="auto" w:fill="FFFFFF"/>
        </w:rPr>
        <w:t>Neurones</w:t>
      </w:r>
      <w:proofErr w:type="spellEnd"/>
      <w:r w:rsidRPr="006C4F61">
        <w:rPr>
          <w:rFonts w:ascii="Tahoma" w:eastAsia="Times New Roman" w:hAnsi="Tahoma" w:cs="Tahoma"/>
          <w:color w:val="17365D" w:themeColor="text2" w:themeShade="BF"/>
          <w:sz w:val="24"/>
          <w:szCs w:val="24"/>
          <w:shd w:val="clear" w:color="auto" w:fill="FFFFFF"/>
        </w:rPr>
        <w:t xml:space="preserve"> convey their 'messages' using</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electrical impulses.</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The central nervous system and the peripheral nervous system</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The nervous system (NS) is made up of two parts:</w:t>
      </w:r>
    </w:p>
    <w:p w:rsidR="006C4F61" w:rsidRPr="006C4F61" w:rsidRDefault="006C4F61" w:rsidP="006C4F61">
      <w:pPr>
        <w:numPr>
          <w:ilvl w:val="0"/>
          <w:numId w:val="1"/>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Central nervous system</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comprising the brain and spinal cord.</w:t>
      </w:r>
    </w:p>
    <w:p w:rsidR="006C4F61" w:rsidRPr="006C4F61" w:rsidRDefault="006C4F61" w:rsidP="006C4F61">
      <w:pPr>
        <w:numPr>
          <w:ilvl w:val="0"/>
          <w:numId w:val="1"/>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Peripheral nervous system.</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A simple way of thinking about the interaction between the two systems is to imagine them as roads, and the messages as cars.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 'car' starts off in small roads (</w:t>
      </w:r>
      <w:r w:rsidRPr="006C4F61">
        <w:rPr>
          <w:rFonts w:ascii="Tahoma" w:eastAsia="Times New Roman" w:hAnsi="Tahoma" w:cs="Tahoma"/>
          <w:b/>
          <w:bCs/>
          <w:color w:val="17365D" w:themeColor="text2" w:themeShade="BF"/>
          <w:sz w:val="24"/>
          <w:szCs w:val="24"/>
        </w:rPr>
        <w:t>peripheral nervous system</w:t>
      </w:r>
      <w:r w:rsidRPr="006C4F61">
        <w:rPr>
          <w:rFonts w:ascii="Tahoma" w:eastAsia="Times New Roman" w:hAnsi="Tahoma" w:cs="Tahoma"/>
          <w:color w:val="17365D" w:themeColor="text2" w:themeShade="BF"/>
          <w:sz w:val="24"/>
          <w:szCs w:val="24"/>
          <w:shd w:val="clear" w:color="auto" w:fill="FFFFFF"/>
        </w:rPr>
        <w:t>) and heads towards to the brain. In order to get there faster it takes the motorway (</w:t>
      </w:r>
      <w:r w:rsidRPr="006C4F61">
        <w:rPr>
          <w:rFonts w:ascii="Tahoma" w:eastAsia="Times New Roman" w:hAnsi="Tahoma" w:cs="Tahoma"/>
          <w:b/>
          <w:bCs/>
          <w:color w:val="17365D" w:themeColor="text2" w:themeShade="BF"/>
          <w:sz w:val="24"/>
          <w:szCs w:val="24"/>
        </w:rPr>
        <w:t>central nervous system</w:t>
      </w:r>
      <w:r w:rsidRPr="006C4F61">
        <w:rPr>
          <w:rFonts w:ascii="Tahoma" w:eastAsia="Times New Roman" w:hAnsi="Tahoma" w:cs="Tahoma"/>
          <w:color w:val="17365D" w:themeColor="text2" w:themeShade="BF"/>
          <w:sz w:val="24"/>
          <w:szCs w:val="24"/>
          <w:shd w:val="clear" w:color="auto" w:fill="FFFFFF"/>
        </w:rPr>
        <w:t>) which gets the 'car' to its final destination - the brain - very quickly.</w:t>
      </w:r>
    </w:p>
    <w:p w:rsidR="006C4F61" w:rsidRPr="006C4F61" w:rsidRDefault="006C4F61" w:rsidP="006C4F61">
      <w:pPr>
        <w:spacing w:before="240" w:after="240" w:line="300" w:lineRule="atLeast"/>
        <w:jc w:val="both"/>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See how this happens in the diagram below:</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The somatic (voluntary) and autonomic (involuntary) nervous system</w:t>
      </w:r>
    </w:p>
    <w:p w:rsidR="006C4F61" w:rsidRPr="006C4F61" w:rsidRDefault="006C4F61" w:rsidP="006C4F61">
      <w:pPr>
        <w:spacing w:before="240" w:after="240" w:line="300" w:lineRule="atLeast"/>
        <w:jc w:val="both"/>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Different areas of the nervous system are used for different types of nervous reaction:</w:t>
      </w:r>
    </w:p>
    <w:p w:rsidR="006C4F61" w:rsidRPr="006C4F61" w:rsidRDefault="006C4F61" w:rsidP="006C4F61">
      <w:pPr>
        <w:numPr>
          <w:ilvl w:val="0"/>
          <w:numId w:val="2"/>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Conscious control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 for example, your brain consciously deciding to move a moving skeletal </w:t>
      </w:r>
      <w:proofErr w:type="gramStart"/>
      <w:r w:rsidRPr="006C4F61">
        <w:rPr>
          <w:rFonts w:ascii="Tahoma" w:eastAsia="Times New Roman" w:hAnsi="Tahoma" w:cs="Tahoma"/>
          <w:color w:val="17365D" w:themeColor="text2" w:themeShade="BF"/>
          <w:sz w:val="24"/>
          <w:szCs w:val="24"/>
          <w:shd w:val="clear" w:color="auto" w:fill="FFFFFF"/>
        </w:rPr>
        <w:t>muscle,</w:t>
      </w:r>
      <w:proofErr w:type="gramEnd"/>
      <w:r w:rsidRPr="006C4F61">
        <w:rPr>
          <w:rFonts w:ascii="Tahoma" w:eastAsia="Times New Roman" w:hAnsi="Tahoma" w:cs="Tahoma"/>
          <w:color w:val="17365D" w:themeColor="text2" w:themeShade="BF"/>
          <w:sz w:val="24"/>
          <w:szCs w:val="24"/>
          <w:shd w:val="clear" w:color="auto" w:fill="FFFFFF"/>
        </w:rPr>
        <w:t xml:space="preserve"> and this uses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somatic/voluntary NS.</w:t>
      </w:r>
    </w:p>
    <w:p w:rsidR="006C4F61" w:rsidRPr="006C4F61" w:rsidRDefault="006C4F61" w:rsidP="006C4F61">
      <w:pPr>
        <w:numPr>
          <w:ilvl w:val="0"/>
          <w:numId w:val="2"/>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Non-conscious control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for example, your body automatically reacting to, and this uses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autonomic NS.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Generally, with the autonomic NS, if the outcome increases activity - for example, if the heart rate goes up, it involves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sympathetic NS.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proofErr w:type="gramStart"/>
      <w:r w:rsidRPr="006C4F61">
        <w:rPr>
          <w:rFonts w:ascii="Tahoma" w:eastAsia="Times New Roman" w:hAnsi="Tahoma" w:cs="Tahoma"/>
          <w:color w:val="17365D" w:themeColor="text2" w:themeShade="BF"/>
          <w:sz w:val="24"/>
          <w:szCs w:val="24"/>
          <w:shd w:val="clear" w:color="auto" w:fill="FFFFFF"/>
        </w:rPr>
        <w:t xml:space="preserve">If the outcome is to decrease activity - for example, if the breathing rate goes down, it involves </w:t>
      </w:r>
      <w:proofErr w:type="spellStart"/>
      <w:r w:rsidRPr="006C4F61">
        <w:rPr>
          <w:rFonts w:ascii="Tahoma" w:eastAsia="Times New Roman" w:hAnsi="Tahoma" w:cs="Tahoma"/>
          <w:color w:val="17365D" w:themeColor="text2" w:themeShade="BF"/>
          <w:sz w:val="24"/>
          <w:szCs w:val="24"/>
          <w:shd w:val="clear" w:color="auto" w:fill="FFFFFF"/>
        </w:rPr>
        <w:t>the</w:t>
      </w:r>
      <w:r w:rsidRPr="006C4F61">
        <w:rPr>
          <w:rFonts w:ascii="Tahoma" w:eastAsia="Times New Roman" w:hAnsi="Tahoma" w:cs="Tahoma"/>
          <w:b/>
          <w:bCs/>
          <w:color w:val="17365D" w:themeColor="text2" w:themeShade="BF"/>
          <w:sz w:val="24"/>
          <w:szCs w:val="24"/>
        </w:rPr>
        <w:t>parasympathetic</w:t>
      </w:r>
      <w:proofErr w:type="spellEnd"/>
      <w:r w:rsidRPr="006C4F61">
        <w:rPr>
          <w:rFonts w:ascii="Tahoma" w:eastAsia="Times New Roman" w:hAnsi="Tahoma" w:cs="Tahoma"/>
          <w:b/>
          <w:bCs/>
          <w:color w:val="17365D" w:themeColor="text2" w:themeShade="BF"/>
          <w:sz w:val="24"/>
          <w:szCs w:val="24"/>
        </w:rPr>
        <w:t xml:space="preserve"> NS.</w:t>
      </w:r>
      <w:proofErr w:type="gramEnd"/>
    </w:p>
    <w:p w:rsid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p>
    <w:p w:rsid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p>
    <w:p w:rsid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lastRenderedPageBreak/>
        <w:t xml:space="preserve">Sensory </w:t>
      </w:r>
      <w:proofErr w:type="spellStart"/>
      <w:r w:rsidRPr="006C4F61">
        <w:rPr>
          <w:rFonts w:ascii="Tahoma" w:eastAsia="Times New Roman" w:hAnsi="Tahoma" w:cs="Tahoma"/>
          <w:b/>
          <w:bCs/>
          <w:color w:val="17365D" w:themeColor="text2" w:themeShade="BF"/>
          <w:sz w:val="24"/>
          <w:szCs w:val="24"/>
          <w:shd w:val="clear" w:color="auto" w:fill="FFFFFF"/>
        </w:rPr>
        <w:t>neurones</w:t>
      </w:r>
      <w:proofErr w:type="spellEnd"/>
      <w:r w:rsidRPr="006C4F61">
        <w:rPr>
          <w:rFonts w:ascii="Tahoma" w:eastAsia="Times New Roman" w:hAnsi="Tahoma" w:cs="Tahoma"/>
          <w:b/>
          <w:bCs/>
          <w:color w:val="17365D" w:themeColor="text2" w:themeShade="BF"/>
          <w:sz w:val="24"/>
          <w:szCs w:val="24"/>
          <w:shd w:val="clear" w:color="auto" w:fill="FFFFFF"/>
        </w:rPr>
        <w:t xml:space="preserve"> and motor </w:t>
      </w:r>
      <w:proofErr w:type="spellStart"/>
      <w:r w:rsidRPr="006C4F61">
        <w:rPr>
          <w:rFonts w:ascii="Tahoma" w:eastAsia="Times New Roman" w:hAnsi="Tahoma" w:cs="Tahoma"/>
          <w:b/>
          <w:bCs/>
          <w:color w:val="17365D" w:themeColor="text2" w:themeShade="BF"/>
          <w:sz w:val="24"/>
          <w:szCs w:val="24"/>
          <w:shd w:val="clear" w:color="auto" w:fill="FFFFFF"/>
        </w:rPr>
        <w:t>neurones</w:t>
      </w:r>
      <w:proofErr w:type="spellEnd"/>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Receptors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are cells that detect stimuli - for example, heat, pressure, light.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 xml:space="preserve">Sensory </w:t>
      </w:r>
      <w:proofErr w:type="spellStart"/>
      <w:r w:rsidRPr="006C4F61">
        <w:rPr>
          <w:rFonts w:ascii="Tahoma" w:eastAsia="Times New Roman" w:hAnsi="Tahoma" w:cs="Tahoma"/>
          <w:b/>
          <w:bCs/>
          <w:color w:val="17365D" w:themeColor="text2" w:themeShade="BF"/>
          <w:sz w:val="24"/>
          <w:szCs w:val="24"/>
        </w:rPr>
        <w:t>neurones</w:t>
      </w:r>
      <w:proofErr w:type="spellEnd"/>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bring impulses from receptors to the central nervous system (CNS).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From there, the impulse may pass on to a</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 xml:space="preserve">motor </w:t>
      </w:r>
      <w:proofErr w:type="spellStart"/>
      <w:r w:rsidRPr="006C4F61">
        <w:rPr>
          <w:rFonts w:ascii="Tahoma" w:eastAsia="Times New Roman" w:hAnsi="Tahoma" w:cs="Tahoma"/>
          <w:b/>
          <w:bCs/>
          <w:color w:val="17365D" w:themeColor="text2" w:themeShade="BF"/>
          <w:sz w:val="24"/>
          <w:szCs w:val="24"/>
        </w:rPr>
        <w:t>neurone</w:t>
      </w:r>
      <w:proofErr w:type="spellEnd"/>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to be taken to a muscle or gland (the </w:t>
      </w:r>
      <w:proofErr w:type="spellStart"/>
      <w:r w:rsidRPr="006C4F61">
        <w:rPr>
          <w:rFonts w:ascii="Tahoma" w:eastAsia="Times New Roman" w:hAnsi="Tahoma" w:cs="Tahoma"/>
          <w:color w:val="17365D" w:themeColor="text2" w:themeShade="BF"/>
          <w:sz w:val="24"/>
          <w:szCs w:val="24"/>
          <w:shd w:val="clear" w:color="auto" w:fill="FFFFFF"/>
        </w:rPr>
        <w:t>effector</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Sometimes there is an</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 xml:space="preserve">intermediate </w:t>
      </w:r>
      <w:proofErr w:type="spellStart"/>
      <w:r w:rsidRPr="006C4F61">
        <w:rPr>
          <w:rFonts w:ascii="Tahoma" w:eastAsia="Times New Roman" w:hAnsi="Tahoma" w:cs="Tahoma"/>
          <w:b/>
          <w:bCs/>
          <w:color w:val="17365D" w:themeColor="text2" w:themeShade="BF"/>
          <w:sz w:val="24"/>
          <w:szCs w:val="24"/>
        </w:rPr>
        <w:t>neurone</w:t>
      </w:r>
      <w:proofErr w:type="spellEnd"/>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(also known as a 'relay'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within the CNS linking the sensory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with the motor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To be able to understand how the impulses are transmitted through a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you must first know what the cell is like at rest.</w:t>
      </w:r>
    </w:p>
    <w:p w:rsidR="0059486B" w:rsidRDefault="0059486B"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Pr="006C4F61" w:rsidRDefault="006C4F61" w:rsidP="006C4F61">
      <w:pPr>
        <w:spacing w:after="0" w:line="312" w:lineRule="atLeast"/>
        <w:jc w:val="both"/>
        <w:outlineLvl w:val="0"/>
        <w:rPr>
          <w:rFonts w:ascii="Tahoma" w:eastAsia="Times New Roman" w:hAnsi="Tahoma" w:cs="Tahoma"/>
          <w:b/>
          <w:bCs/>
          <w:color w:val="603091"/>
          <w:kern w:val="36"/>
          <w:sz w:val="30"/>
          <w:szCs w:val="30"/>
          <w:shd w:val="clear" w:color="auto" w:fill="FFFFFF"/>
        </w:rPr>
      </w:pPr>
      <w:r w:rsidRPr="006C4F61">
        <w:rPr>
          <w:rFonts w:ascii="Tahoma" w:eastAsia="Times New Roman" w:hAnsi="Tahoma" w:cs="Tahoma"/>
          <w:b/>
          <w:bCs/>
          <w:color w:val="603091"/>
          <w:kern w:val="36"/>
          <w:sz w:val="30"/>
          <w:szCs w:val="30"/>
          <w:shd w:val="clear" w:color="auto" w:fill="FFFFFF"/>
        </w:rPr>
        <w:lastRenderedPageBreak/>
        <w:t>Formation and Transmission of Impulses</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Resting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In the surface membrane of a cell there are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protein carriers.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These actively</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pump Na</w:t>
      </w:r>
      <w:r w:rsidRPr="006C4F61">
        <w:rPr>
          <w:rFonts w:ascii="Tahoma" w:eastAsia="Times New Roman" w:hAnsi="Tahoma" w:cs="Tahoma"/>
          <w:b/>
          <w:bCs/>
          <w:color w:val="17365D" w:themeColor="text2" w:themeShade="BF"/>
          <w:sz w:val="24"/>
          <w:szCs w:val="24"/>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(Sodium) ions out of the cytoplasm to the outside of the cell. At the same time,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K</w:t>
      </w:r>
      <w:r w:rsidRPr="006C4F61">
        <w:rPr>
          <w:rFonts w:ascii="Tahoma" w:eastAsia="Times New Roman" w:hAnsi="Tahoma" w:cs="Tahoma"/>
          <w:b/>
          <w:bCs/>
          <w:color w:val="17365D" w:themeColor="text2" w:themeShade="BF"/>
          <w:sz w:val="24"/>
          <w:szCs w:val="24"/>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(Potassium) ions are pumped from the outside in.</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This active pumping of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and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ions requires energy (in the form of ATP) because the ions are being moved against their concentration gradients (from where they are at a lower concentration to where they are at a higher concentration).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and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ions diffuse back down their concentration gradient but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diffuses back out of the cell faster than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can diffuse back in.</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This means there is a net movement of positive ions out of the cell making the inside of the cell negatively charged, relative to the outside.</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This charge is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resting potential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of the cell and is about -70mV.</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Action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When a receptor is stimulated, it will create a positive environment inside the cell.</w:t>
      </w:r>
    </w:p>
    <w:p w:rsidR="006C4F61" w:rsidRPr="006C4F61" w:rsidRDefault="006C4F61" w:rsidP="006C4F61">
      <w:pPr>
        <w:spacing w:before="240" w:after="240" w:line="300" w:lineRule="atLeast"/>
        <w:jc w:val="both"/>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This is caused by a change in the concentrations of Na</w:t>
      </w:r>
      <w:r w:rsidRPr="006C4F61">
        <w:rPr>
          <w:rFonts w:ascii="Tahoma" w:eastAsia="Times New Roman" w:hAnsi="Tahoma" w:cs="Tahoma"/>
          <w:b/>
          <w:bCs/>
          <w:color w:val="17365D" w:themeColor="text2" w:themeShade="BF"/>
          <w:sz w:val="24"/>
          <w:szCs w:val="24"/>
          <w:shd w:val="clear" w:color="auto" w:fill="FFFFFF"/>
          <w:vertAlign w:val="superscript"/>
        </w:rPr>
        <w:t>+</w:t>
      </w:r>
      <w:r w:rsidRPr="006C4F61">
        <w:rPr>
          <w:rFonts w:ascii="Tahoma" w:eastAsia="Times New Roman" w:hAnsi="Tahoma" w:cs="Tahoma"/>
          <w:b/>
          <w:bCs/>
          <w:color w:val="17365D" w:themeColor="text2" w:themeShade="BF"/>
          <w:sz w:val="24"/>
          <w:szCs w:val="24"/>
        </w:rPr>
        <w:t> </w:t>
      </w:r>
      <w:r w:rsidRPr="006C4F61">
        <w:rPr>
          <w:rFonts w:ascii="Tahoma" w:eastAsia="Times New Roman" w:hAnsi="Tahoma" w:cs="Tahoma"/>
          <w:b/>
          <w:bCs/>
          <w:color w:val="17365D" w:themeColor="text2" w:themeShade="BF"/>
          <w:sz w:val="24"/>
          <w:szCs w:val="24"/>
          <w:shd w:val="clear" w:color="auto" w:fill="FFFFFF"/>
        </w:rPr>
        <w:t>and K</w:t>
      </w:r>
      <w:r w:rsidRPr="006C4F61">
        <w:rPr>
          <w:rFonts w:ascii="Tahoma" w:eastAsia="Times New Roman" w:hAnsi="Tahoma" w:cs="Tahoma"/>
          <w:b/>
          <w:bCs/>
          <w:color w:val="17365D" w:themeColor="text2" w:themeShade="BF"/>
          <w:sz w:val="24"/>
          <w:szCs w:val="24"/>
          <w:shd w:val="clear" w:color="auto" w:fill="FFFFFF"/>
          <w:vertAlign w:val="superscript"/>
        </w:rPr>
        <w:t>+</w:t>
      </w:r>
      <w:r w:rsidRPr="006C4F61">
        <w:rPr>
          <w:rFonts w:ascii="Tahoma" w:eastAsia="Times New Roman" w:hAnsi="Tahoma" w:cs="Tahoma"/>
          <w:b/>
          <w:bCs/>
          <w:color w:val="17365D" w:themeColor="text2" w:themeShade="BF"/>
          <w:sz w:val="24"/>
          <w:szCs w:val="24"/>
        </w:rPr>
        <w:t> </w:t>
      </w:r>
      <w:r w:rsidRPr="006C4F61">
        <w:rPr>
          <w:rFonts w:ascii="Tahoma" w:eastAsia="Times New Roman" w:hAnsi="Tahoma" w:cs="Tahoma"/>
          <w:b/>
          <w:bCs/>
          <w:color w:val="17365D" w:themeColor="text2" w:themeShade="BF"/>
          <w:sz w:val="24"/>
          <w:szCs w:val="24"/>
          <w:shd w:val="clear" w:color="auto" w:fill="FFFFFF"/>
        </w:rPr>
        <w:t>ions in the cell and happens in a number of steps:</w:t>
      </w:r>
    </w:p>
    <w:p w:rsidR="006C4F61" w:rsidRPr="006C4F61" w:rsidRDefault="006C4F61" w:rsidP="006C4F61">
      <w:pPr>
        <w:numPr>
          <w:ilvl w:val="0"/>
          <w:numId w:val="3"/>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There is a change in permeability (the ability of the cell membrane to let ions through it) to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and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in the cell surface membrane at the area of stimulation, which causes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Na</w:t>
      </w:r>
      <w:r w:rsidRPr="006C4F61">
        <w:rPr>
          <w:rFonts w:ascii="Tahoma" w:eastAsia="Times New Roman" w:hAnsi="Tahoma" w:cs="Tahoma"/>
          <w:b/>
          <w:bCs/>
          <w:color w:val="17365D" w:themeColor="text2" w:themeShade="BF"/>
          <w:sz w:val="24"/>
          <w:szCs w:val="24"/>
          <w:vertAlign w:val="superscript"/>
        </w:rPr>
        <w:t>+</w:t>
      </w:r>
      <w:r w:rsidRPr="006C4F61">
        <w:rPr>
          <w:rFonts w:ascii="Tahoma" w:eastAsia="Times New Roman" w:hAnsi="Tahoma" w:cs="Tahoma"/>
          <w:b/>
          <w:bCs/>
          <w:color w:val="17365D" w:themeColor="text2" w:themeShade="BF"/>
          <w:sz w:val="24"/>
          <w:szCs w:val="24"/>
        </w:rPr>
        <w:t> channels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in that area to open.</w:t>
      </w:r>
    </w:p>
    <w:p w:rsidR="006C4F61" w:rsidRPr="006C4F61" w:rsidRDefault="006C4F61" w:rsidP="006C4F61">
      <w:pPr>
        <w:numPr>
          <w:ilvl w:val="0"/>
          <w:numId w:val="3"/>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therefore floods into the cytoplasm down the concentration gradient.</w:t>
      </w:r>
    </w:p>
    <w:p w:rsidR="006C4F61" w:rsidRPr="006C4F61" w:rsidRDefault="006C4F61" w:rsidP="006C4F61">
      <w:pPr>
        <w:numPr>
          <w:ilvl w:val="0"/>
          <w:numId w:val="3"/>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As this happens the membrane</w:t>
      </w:r>
      <w:r w:rsidRPr="006C4F61">
        <w:rPr>
          <w:rFonts w:ascii="Tahoma" w:eastAsia="Times New Roman" w:hAnsi="Tahoma" w:cs="Tahoma"/>
          <w:color w:val="17365D" w:themeColor="text2" w:themeShade="BF"/>
          <w:sz w:val="24"/>
          <w:szCs w:val="24"/>
        </w:rPr>
        <w:t> </w:t>
      </w:r>
      <w:proofErr w:type="spellStart"/>
      <w:r w:rsidRPr="006C4F61">
        <w:rPr>
          <w:rFonts w:ascii="Tahoma" w:eastAsia="Times New Roman" w:hAnsi="Tahoma" w:cs="Tahoma"/>
          <w:b/>
          <w:bCs/>
          <w:color w:val="17365D" w:themeColor="text2" w:themeShade="BF"/>
          <w:sz w:val="24"/>
          <w:szCs w:val="24"/>
        </w:rPr>
        <w:t>depolarises</w:t>
      </w:r>
      <w:proofErr w:type="spellEnd"/>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(this means that the resting potential of the cells starts to decrease). If this </w:t>
      </w:r>
      <w:proofErr w:type="spellStart"/>
      <w:r w:rsidRPr="006C4F61">
        <w:rPr>
          <w:rFonts w:ascii="Tahoma" w:eastAsia="Times New Roman" w:hAnsi="Tahoma" w:cs="Tahoma"/>
          <w:color w:val="17365D" w:themeColor="text2" w:themeShade="BF"/>
          <w:sz w:val="24"/>
          <w:szCs w:val="24"/>
          <w:shd w:val="clear" w:color="auto" w:fill="FFFFFF"/>
        </w:rPr>
        <w:t>depolarisation</w:t>
      </w:r>
      <w:proofErr w:type="spellEnd"/>
      <w:r w:rsidRPr="006C4F61">
        <w:rPr>
          <w:rFonts w:ascii="Tahoma" w:eastAsia="Times New Roman" w:hAnsi="Tahoma" w:cs="Tahoma"/>
          <w:color w:val="17365D" w:themeColor="text2" w:themeShade="BF"/>
          <w:sz w:val="24"/>
          <w:szCs w:val="24"/>
          <w:shd w:val="clear" w:color="auto" w:fill="FFFFFF"/>
        </w:rPr>
        <w:t xml:space="preserve"> reaches a certain level, called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threshold level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(about -55 to -50 mV), then an</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action potential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has been generated and an impulse will be fired. If it does not reach this level, nothing will happen.</w:t>
      </w:r>
    </w:p>
    <w:p w:rsidR="006C4F61" w:rsidRPr="006C4F61" w:rsidRDefault="006C4F61" w:rsidP="006C4F61">
      <w:pPr>
        <w:numPr>
          <w:ilvl w:val="0"/>
          <w:numId w:val="3"/>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Once +40mV is reached the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channels close and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channels open. </w:t>
      </w:r>
      <w:proofErr w:type="gramStart"/>
      <w:r w:rsidRPr="006C4F61">
        <w:rPr>
          <w:rFonts w:ascii="Tahoma" w:eastAsia="Times New Roman" w:hAnsi="Tahoma" w:cs="Tahoma"/>
          <w:color w:val="17365D" w:themeColor="text2" w:themeShade="BF"/>
          <w:sz w:val="24"/>
          <w:szCs w:val="24"/>
          <w:shd w:val="clear" w:color="auto" w:fill="FFFFFF"/>
        </w:rPr>
        <w:t>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floods out of the cytoplasm so that the overall charge inside goes</w:t>
      </w:r>
      <w:proofErr w:type="gramEnd"/>
      <w:r w:rsidRPr="006C4F61">
        <w:rPr>
          <w:rFonts w:ascii="Tahoma" w:eastAsia="Times New Roman" w:hAnsi="Tahoma" w:cs="Tahoma"/>
          <w:color w:val="17365D" w:themeColor="text2" w:themeShade="BF"/>
          <w:sz w:val="24"/>
          <w:szCs w:val="24"/>
          <w:shd w:val="clear" w:color="auto" w:fill="FFFFFF"/>
        </w:rPr>
        <w:t xml:space="preserve"> back down. This stage is called</w:t>
      </w:r>
      <w:r w:rsidRPr="006C4F61">
        <w:rPr>
          <w:rFonts w:ascii="Tahoma" w:eastAsia="Times New Roman" w:hAnsi="Tahoma" w:cs="Tahoma"/>
          <w:color w:val="17365D" w:themeColor="text2" w:themeShade="BF"/>
          <w:sz w:val="24"/>
          <w:szCs w:val="24"/>
        </w:rPr>
        <w:t> </w:t>
      </w:r>
      <w:proofErr w:type="spellStart"/>
      <w:r w:rsidRPr="006C4F61">
        <w:rPr>
          <w:rFonts w:ascii="Tahoma" w:eastAsia="Times New Roman" w:hAnsi="Tahoma" w:cs="Tahoma"/>
          <w:b/>
          <w:bCs/>
          <w:color w:val="17365D" w:themeColor="text2" w:themeShade="BF"/>
          <w:sz w:val="24"/>
          <w:szCs w:val="24"/>
        </w:rPr>
        <w:t>repolarisation</w:t>
      </w:r>
      <w:proofErr w:type="spellEnd"/>
      <w:r w:rsidRPr="006C4F61">
        <w:rPr>
          <w:rFonts w:ascii="Tahoma" w:eastAsia="Times New Roman" w:hAnsi="Tahoma" w:cs="Tahoma"/>
          <w:b/>
          <w:bCs/>
          <w:color w:val="17365D" w:themeColor="text2" w:themeShade="BF"/>
          <w:sz w:val="24"/>
          <w:szCs w:val="24"/>
        </w:rPr>
        <w:t>.</w:t>
      </w:r>
    </w:p>
    <w:p w:rsidR="006C4F61" w:rsidRPr="006C4F61" w:rsidRDefault="006C4F61" w:rsidP="006C4F61">
      <w:pPr>
        <w:numPr>
          <w:ilvl w:val="0"/>
          <w:numId w:val="3"/>
        </w:numPr>
        <w:spacing w:before="240" w:after="240" w:line="300" w:lineRule="atLeast"/>
        <w:ind w:left="0"/>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lastRenderedPageBreak/>
        <w:t>The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channels then close, the sodium-potassium pump restarts, restoring the normal distribution of ions either side of the cell surface membrane and thus restoring the resting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An example of an action potential being reached would be pressure receptors cells in the skin which. If your hand was squashed, the pressure receptors cells in your skin would be would be pressed out of shape (this would be the external stimuli).</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In response to this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Na</w:t>
      </w:r>
      <w:r w:rsidRPr="006C4F61">
        <w:rPr>
          <w:rFonts w:ascii="Tahoma" w:eastAsia="Times New Roman" w:hAnsi="Tahoma" w:cs="Tahoma"/>
          <w:b/>
          <w:bCs/>
          <w:color w:val="17365D" w:themeColor="text2" w:themeShade="BF"/>
          <w:sz w:val="24"/>
          <w:szCs w:val="24"/>
          <w:vertAlign w:val="superscript"/>
        </w:rPr>
        <w:t>+</w:t>
      </w:r>
      <w:r w:rsidRPr="006C4F61">
        <w:rPr>
          <w:rFonts w:ascii="Tahoma" w:eastAsia="Times New Roman" w:hAnsi="Tahoma" w:cs="Tahoma"/>
          <w:b/>
          <w:bCs/>
          <w:color w:val="17365D" w:themeColor="text2" w:themeShade="BF"/>
          <w:sz w:val="24"/>
          <w:szCs w:val="24"/>
        </w:rPr>
        <w:t> channels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in that area would open up, allowing</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Na</w:t>
      </w:r>
      <w:r w:rsidRPr="006C4F61">
        <w:rPr>
          <w:rFonts w:ascii="Tahoma" w:eastAsia="Times New Roman" w:hAnsi="Tahoma" w:cs="Tahoma"/>
          <w:b/>
          <w:bCs/>
          <w:color w:val="17365D" w:themeColor="text2" w:themeShade="BF"/>
          <w:sz w:val="24"/>
          <w:szCs w:val="24"/>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ions to flood into the cell and thus reducing the resting potential of the cells. If the resting potential of the cell drops to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threshold level</w:t>
      </w:r>
      <w:r w:rsidRPr="006C4F61">
        <w:rPr>
          <w:rFonts w:ascii="Tahoma" w:eastAsia="Times New Roman" w:hAnsi="Tahoma" w:cs="Tahoma"/>
          <w:color w:val="17365D" w:themeColor="text2" w:themeShade="BF"/>
          <w:sz w:val="24"/>
          <w:szCs w:val="24"/>
          <w:shd w:val="clear" w:color="auto" w:fill="FFFFFF"/>
        </w:rPr>
        <w:t>, then an</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action potential</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has been generated and an impulse will be fired.</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The above has only described one area of the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and not how the impulse is carried along the neuron, this happens by another chain reaction.</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Once an impulse is made, a</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local current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is set up between the area where there is an action potential and the resting area next to it. The flow of some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sideways towards the negative area next to it causes the </w:t>
      </w:r>
      <w:proofErr w:type="spellStart"/>
      <w:r w:rsidRPr="006C4F61">
        <w:rPr>
          <w:rFonts w:ascii="Tahoma" w:eastAsia="Times New Roman" w:hAnsi="Tahoma" w:cs="Tahoma"/>
          <w:color w:val="17365D" w:themeColor="text2" w:themeShade="BF"/>
          <w:sz w:val="24"/>
          <w:szCs w:val="24"/>
          <w:shd w:val="clear" w:color="auto" w:fill="FFFFFF"/>
        </w:rPr>
        <w:t>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shd w:val="clear" w:color="auto" w:fill="FFFFFF"/>
        </w:rPr>
        <w:t>channels</w:t>
      </w:r>
      <w:proofErr w:type="spellEnd"/>
      <w:r w:rsidRPr="006C4F61">
        <w:rPr>
          <w:rFonts w:ascii="Tahoma" w:eastAsia="Times New Roman" w:hAnsi="Tahoma" w:cs="Tahoma"/>
          <w:color w:val="17365D" w:themeColor="text2" w:themeShade="BF"/>
          <w:sz w:val="24"/>
          <w:szCs w:val="24"/>
          <w:shd w:val="clear" w:color="auto" w:fill="FFFFFF"/>
        </w:rPr>
        <w:t xml:space="preserve"> in that area to open and </w:t>
      </w:r>
      <w:proofErr w:type="spellStart"/>
      <w:r w:rsidRPr="006C4F61">
        <w:rPr>
          <w:rFonts w:ascii="Tahoma" w:eastAsia="Times New Roman" w:hAnsi="Tahoma" w:cs="Tahoma"/>
          <w:color w:val="17365D" w:themeColor="text2" w:themeShade="BF"/>
          <w:sz w:val="24"/>
          <w:szCs w:val="24"/>
          <w:shd w:val="clear" w:color="auto" w:fill="FFFFFF"/>
        </w:rPr>
        <w:t>depolarisation</w:t>
      </w:r>
      <w:proofErr w:type="spellEnd"/>
      <w:r w:rsidRPr="006C4F61">
        <w:rPr>
          <w:rFonts w:ascii="Tahoma" w:eastAsia="Times New Roman" w:hAnsi="Tahoma" w:cs="Tahoma"/>
          <w:color w:val="17365D" w:themeColor="text2" w:themeShade="BF"/>
          <w:sz w:val="24"/>
          <w:szCs w:val="24"/>
          <w:shd w:val="clear" w:color="auto" w:fill="FFFFFF"/>
        </w:rPr>
        <w:t xml:space="preserve"> to occur there. That way, the action potential is moved down the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There is a length of time called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refractory period</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when the resting potential is being re-established. During this time no new action potential can be generated.</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In this way the action potential can only travel in one direction down the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because the area behind the action potential is in a state of recovery.</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proofErr w:type="spellStart"/>
      <w:r w:rsidRPr="006C4F61">
        <w:rPr>
          <w:rFonts w:ascii="Tahoma" w:eastAsia="Times New Roman" w:hAnsi="Tahoma" w:cs="Tahoma"/>
          <w:b/>
          <w:bCs/>
          <w:color w:val="17365D" w:themeColor="text2" w:themeShade="BF"/>
          <w:sz w:val="24"/>
          <w:szCs w:val="24"/>
          <w:shd w:val="clear" w:color="auto" w:fill="FFFFFF"/>
        </w:rPr>
        <w:t>Saltatory</w:t>
      </w:r>
      <w:proofErr w:type="spellEnd"/>
      <w:r w:rsidRPr="006C4F61">
        <w:rPr>
          <w:rFonts w:ascii="Tahoma" w:eastAsia="Times New Roman" w:hAnsi="Tahoma" w:cs="Tahoma"/>
          <w:b/>
          <w:bCs/>
          <w:color w:val="17365D" w:themeColor="text2" w:themeShade="BF"/>
          <w:sz w:val="24"/>
          <w:szCs w:val="24"/>
          <w:shd w:val="clear" w:color="auto" w:fill="FFFFFF"/>
        </w:rPr>
        <w:t xml:space="preserve"> conduction</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Generally cells are covered in a fatty myelin sheath and therefore the 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and K</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cannot flow through this. This means that the ions can only flow through unprotected cell-surface membrane.</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In the case of a </w:t>
      </w:r>
      <w:proofErr w:type="spellStart"/>
      <w:r w:rsidRPr="006C4F61">
        <w:rPr>
          <w:rFonts w:ascii="Tahoma" w:eastAsia="Times New Roman" w:hAnsi="Tahoma" w:cs="Tahoma"/>
          <w:color w:val="17365D" w:themeColor="text2" w:themeShade="BF"/>
          <w:sz w:val="24"/>
          <w:szCs w:val="24"/>
          <w:shd w:val="clear" w:color="auto" w:fill="FFFFFF"/>
        </w:rPr>
        <w:t>myelinated</w:t>
      </w:r>
      <w:proofErr w:type="spellEnd"/>
      <w:r w:rsidRPr="006C4F61">
        <w:rPr>
          <w:rFonts w:ascii="Tahoma" w:eastAsia="Times New Roman" w:hAnsi="Tahoma" w:cs="Tahoma"/>
          <w:color w:val="17365D" w:themeColor="text2" w:themeShade="BF"/>
          <w:sz w:val="24"/>
          <w:szCs w:val="24"/>
          <w:shd w:val="clear" w:color="auto" w:fill="FFFFFF"/>
        </w:rPr>
        <w:t xml:space="preserv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the ions can only move in and out of the cytoplasm at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 xml:space="preserve">nodes of </w:t>
      </w:r>
      <w:proofErr w:type="spellStart"/>
      <w:r w:rsidRPr="006C4F61">
        <w:rPr>
          <w:rFonts w:ascii="Tahoma" w:eastAsia="Times New Roman" w:hAnsi="Tahoma" w:cs="Tahoma"/>
          <w:b/>
          <w:bCs/>
          <w:color w:val="17365D" w:themeColor="text2" w:themeShade="BF"/>
          <w:sz w:val="24"/>
          <w:szCs w:val="24"/>
        </w:rPr>
        <w:t>Ranvier</w:t>
      </w:r>
      <w:proofErr w:type="spellEnd"/>
      <w:r w:rsidRPr="006C4F61">
        <w:rPr>
          <w:rFonts w:ascii="Tahoma" w:eastAsia="Times New Roman" w:hAnsi="Tahoma" w:cs="Tahoma"/>
          <w:b/>
          <w:bCs/>
          <w:color w:val="17365D" w:themeColor="text2" w:themeShade="BF"/>
          <w:sz w:val="24"/>
          <w:szCs w:val="24"/>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Because of this, the action potential will 'jump' from one node to the </w:t>
      </w:r>
      <w:proofErr w:type="gramStart"/>
      <w:r w:rsidRPr="006C4F61">
        <w:rPr>
          <w:rFonts w:ascii="Tahoma" w:eastAsia="Times New Roman" w:hAnsi="Tahoma" w:cs="Tahoma"/>
          <w:color w:val="17365D" w:themeColor="text2" w:themeShade="BF"/>
          <w:sz w:val="24"/>
          <w:szCs w:val="24"/>
          <w:shd w:val="clear" w:color="auto" w:fill="FFFFFF"/>
        </w:rPr>
        <w:t>next,</w:t>
      </w:r>
      <w:proofErr w:type="gramEnd"/>
      <w:r w:rsidRPr="006C4F61">
        <w:rPr>
          <w:rFonts w:ascii="Tahoma" w:eastAsia="Times New Roman" w:hAnsi="Tahoma" w:cs="Tahoma"/>
          <w:color w:val="17365D" w:themeColor="text2" w:themeShade="BF"/>
          <w:sz w:val="24"/>
          <w:szCs w:val="24"/>
          <w:shd w:val="clear" w:color="auto" w:fill="FFFFFF"/>
        </w:rPr>
        <w:t xml:space="preserve"> a process called</w:t>
      </w:r>
      <w:r w:rsidRPr="006C4F61">
        <w:rPr>
          <w:rFonts w:ascii="Tahoma" w:eastAsia="Times New Roman" w:hAnsi="Tahoma" w:cs="Tahoma"/>
          <w:color w:val="17365D" w:themeColor="text2" w:themeShade="BF"/>
          <w:sz w:val="24"/>
          <w:szCs w:val="24"/>
        </w:rPr>
        <w:t> </w:t>
      </w:r>
      <w:proofErr w:type="spellStart"/>
      <w:r w:rsidRPr="006C4F61">
        <w:rPr>
          <w:rFonts w:ascii="Tahoma" w:eastAsia="Times New Roman" w:hAnsi="Tahoma" w:cs="Tahoma"/>
          <w:b/>
          <w:bCs/>
          <w:color w:val="17365D" w:themeColor="text2" w:themeShade="BF"/>
          <w:sz w:val="24"/>
          <w:szCs w:val="24"/>
        </w:rPr>
        <w:t>saltatory</w:t>
      </w:r>
      <w:proofErr w:type="spellEnd"/>
      <w:r w:rsidRPr="006C4F61">
        <w:rPr>
          <w:rFonts w:ascii="Tahoma" w:eastAsia="Times New Roman" w:hAnsi="Tahoma" w:cs="Tahoma"/>
          <w:b/>
          <w:bCs/>
          <w:color w:val="17365D" w:themeColor="text2" w:themeShade="BF"/>
          <w:sz w:val="24"/>
          <w:szCs w:val="24"/>
        </w:rPr>
        <w:t xml:space="preserve"> conduction</w:t>
      </w:r>
      <w:r w:rsidRPr="006C4F61">
        <w:rPr>
          <w:rFonts w:ascii="Tahoma" w:eastAsia="Times New Roman" w:hAnsi="Tahoma" w:cs="Tahoma"/>
          <w:color w:val="17365D" w:themeColor="text2" w:themeShade="BF"/>
          <w:sz w:val="24"/>
          <w:szCs w:val="24"/>
          <w:shd w:val="clear" w:color="auto" w:fill="FFFFFF"/>
        </w:rPr>
        <w:t xml:space="preserve">, and so will travel much faster than in an </w:t>
      </w:r>
      <w:proofErr w:type="spellStart"/>
      <w:r w:rsidRPr="006C4F61">
        <w:rPr>
          <w:rFonts w:ascii="Tahoma" w:eastAsia="Times New Roman" w:hAnsi="Tahoma" w:cs="Tahoma"/>
          <w:color w:val="17365D" w:themeColor="text2" w:themeShade="BF"/>
          <w:sz w:val="24"/>
          <w:szCs w:val="24"/>
          <w:shd w:val="clear" w:color="auto" w:fill="FFFFFF"/>
        </w:rPr>
        <w:t>unmyelinated</w:t>
      </w:r>
      <w:proofErr w:type="spellEnd"/>
      <w:r w:rsidRPr="006C4F61">
        <w:rPr>
          <w:rFonts w:ascii="Tahoma" w:eastAsia="Times New Roman" w:hAnsi="Tahoma" w:cs="Tahoma"/>
          <w:color w:val="17365D" w:themeColor="text2" w:themeShade="BF"/>
          <w:sz w:val="24"/>
          <w:szCs w:val="24"/>
          <w:shd w:val="clear" w:color="auto" w:fill="FFFFFF"/>
        </w:rPr>
        <w:t xml:space="preserv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Other factors that affect the speed of conduction are diameter of the axon (the bigger, the faster) and temperature (up to 40°C, the higher the faster).</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lastRenderedPageBreak/>
        <w:t xml:space="preserve">Action potentials themselves do not change size as they move down the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All stimuli, as long as they cause the threshold level to be reached, cause an action potential of +40mV, no more or less. The speed of conduction is not altered by the intensity of the stimulus either.</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If the stimulus is large, it will produce a greater frequency of impulses. Another one will very quickly follow the previous action potential (i.e. the intensity is frequency modulated).</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Another consequence of an intense stimulus is that more than one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is likely to be affected. That way the</w:t>
      </w:r>
      <w:r w:rsidRPr="006C4F61">
        <w:rPr>
          <w:rFonts w:ascii="Tahoma" w:eastAsia="Times New Roman" w:hAnsi="Tahoma" w:cs="Tahoma"/>
          <w:color w:val="7D7D7D"/>
          <w:sz w:val="18"/>
          <w:szCs w:val="18"/>
          <w:shd w:val="clear" w:color="auto" w:fill="FFFFFF"/>
        </w:rPr>
        <w:t xml:space="preserve"> </w:t>
      </w:r>
      <w:r w:rsidRPr="006C4F61">
        <w:rPr>
          <w:rFonts w:ascii="Tahoma" w:eastAsia="Times New Roman" w:hAnsi="Tahoma" w:cs="Tahoma"/>
          <w:color w:val="17365D" w:themeColor="text2" w:themeShade="BF"/>
          <w:sz w:val="24"/>
          <w:szCs w:val="24"/>
          <w:shd w:val="clear" w:color="auto" w:fill="FFFFFF"/>
        </w:rPr>
        <w:t xml:space="preserve">brain, receiving more action potentials from more </w:t>
      </w:r>
      <w:proofErr w:type="spellStart"/>
      <w:r w:rsidRPr="006C4F61">
        <w:rPr>
          <w:rFonts w:ascii="Tahoma" w:eastAsia="Times New Roman" w:hAnsi="Tahoma" w:cs="Tahoma"/>
          <w:color w:val="17365D" w:themeColor="text2" w:themeShade="BF"/>
          <w:sz w:val="24"/>
          <w:szCs w:val="24"/>
          <w:shd w:val="clear" w:color="auto" w:fill="FFFFFF"/>
        </w:rPr>
        <w:t>neurones</w:t>
      </w:r>
      <w:proofErr w:type="spellEnd"/>
      <w:r w:rsidRPr="006C4F61">
        <w:rPr>
          <w:rFonts w:ascii="Tahoma" w:eastAsia="Times New Roman" w:hAnsi="Tahoma" w:cs="Tahoma"/>
          <w:color w:val="17365D" w:themeColor="text2" w:themeShade="BF"/>
          <w:sz w:val="24"/>
          <w:szCs w:val="24"/>
          <w:shd w:val="clear" w:color="auto" w:fill="FFFFFF"/>
        </w:rPr>
        <w:t>, will interpret the stimulus as being strong.</w:t>
      </w: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Pr="006C4F61" w:rsidRDefault="006C4F61" w:rsidP="006C4F61">
      <w:pPr>
        <w:spacing w:after="0" w:line="312" w:lineRule="atLeast"/>
        <w:jc w:val="both"/>
        <w:outlineLvl w:val="0"/>
        <w:rPr>
          <w:rFonts w:ascii="Tahoma" w:eastAsia="Times New Roman" w:hAnsi="Tahoma" w:cs="Tahoma"/>
          <w:b/>
          <w:bCs/>
          <w:color w:val="603091"/>
          <w:kern w:val="36"/>
          <w:sz w:val="30"/>
          <w:szCs w:val="30"/>
          <w:shd w:val="clear" w:color="auto" w:fill="FFFFFF"/>
        </w:rPr>
      </w:pPr>
      <w:r w:rsidRPr="006C4F61">
        <w:rPr>
          <w:rFonts w:ascii="Tahoma" w:eastAsia="Times New Roman" w:hAnsi="Tahoma" w:cs="Tahoma"/>
          <w:b/>
          <w:bCs/>
          <w:color w:val="603091"/>
          <w:kern w:val="36"/>
          <w:sz w:val="30"/>
          <w:szCs w:val="30"/>
          <w:shd w:val="clear" w:color="auto" w:fill="FFFFFF"/>
        </w:rPr>
        <w:t>Synapses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When an action potential reaches the end of one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there must be a way to start an action potential in the next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 two neurons will not be in direct contact and action potentials cannot jump across the gap, called a</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synapse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(or</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synaptic cleft</w:t>
      </w:r>
      <w:r w:rsidRPr="006C4F61">
        <w:rPr>
          <w:rFonts w:ascii="Tahoma" w:eastAsia="Times New Roman" w:hAnsi="Tahoma" w:cs="Tahoma"/>
          <w:color w:val="17365D" w:themeColor="text2" w:themeShade="BF"/>
          <w:sz w:val="24"/>
          <w:szCs w:val="24"/>
          <w:shd w:val="clear" w:color="auto" w:fill="FFFFFF"/>
        </w:rPr>
        <w:t>), so another method is employed...</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Release of neurotransmitters</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As you can see above, the electrical impulse cannot cross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synaptic cleft</w:t>
      </w:r>
      <w:r w:rsidRPr="006C4F61">
        <w:rPr>
          <w:rFonts w:ascii="Tahoma" w:eastAsia="Times New Roman" w:hAnsi="Tahoma" w:cs="Tahoma"/>
          <w:color w:val="17365D" w:themeColor="text2" w:themeShade="BF"/>
          <w:sz w:val="24"/>
          <w:szCs w:val="24"/>
          <w:shd w:val="clear" w:color="auto" w:fill="FFFFFF"/>
        </w:rPr>
        <w:t xml:space="preserve">, so a chemical called </w:t>
      </w:r>
      <w:proofErr w:type="spellStart"/>
      <w:r w:rsidRPr="006C4F61">
        <w:rPr>
          <w:rFonts w:ascii="Tahoma" w:eastAsia="Times New Roman" w:hAnsi="Tahoma" w:cs="Tahoma"/>
          <w:color w:val="17365D" w:themeColor="text2" w:themeShade="BF"/>
          <w:sz w:val="24"/>
          <w:szCs w:val="24"/>
          <w:shd w:val="clear" w:color="auto" w:fill="FFFFFF"/>
        </w:rPr>
        <w:t>a</w:t>
      </w:r>
      <w:r w:rsidRPr="006C4F61">
        <w:rPr>
          <w:rFonts w:ascii="Tahoma" w:eastAsia="Times New Roman" w:hAnsi="Tahoma" w:cs="Tahoma"/>
          <w:b/>
          <w:bCs/>
          <w:color w:val="17365D" w:themeColor="text2" w:themeShade="BF"/>
          <w:sz w:val="24"/>
          <w:szCs w:val="24"/>
        </w:rPr>
        <w:t>neurotransmitter</w:t>
      </w:r>
      <w:proofErr w:type="spellEnd"/>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is released at the end of the first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out of the</w:t>
      </w:r>
      <w:r w:rsidRPr="006C4F61">
        <w:rPr>
          <w:rFonts w:ascii="Tahoma" w:eastAsia="Times New Roman" w:hAnsi="Tahoma" w:cs="Tahoma"/>
          <w:color w:val="17365D" w:themeColor="text2" w:themeShade="BF"/>
          <w:sz w:val="24"/>
          <w:szCs w:val="24"/>
        </w:rPr>
        <w:t> </w:t>
      </w:r>
      <w:proofErr w:type="spellStart"/>
      <w:r w:rsidRPr="006C4F61">
        <w:rPr>
          <w:rFonts w:ascii="Tahoma" w:eastAsia="Times New Roman" w:hAnsi="Tahoma" w:cs="Tahoma"/>
          <w:b/>
          <w:bCs/>
          <w:color w:val="17365D" w:themeColor="text2" w:themeShade="BF"/>
          <w:sz w:val="24"/>
          <w:szCs w:val="24"/>
        </w:rPr>
        <w:t>presynaptic</w:t>
      </w:r>
      <w:proofErr w:type="spellEnd"/>
      <w:r w:rsidRPr="006C4F61">
        <w:rPr>
          <w:rFonts w:ascii="Tahoma" w:eastAsia="Times New Roman" w:hAnsi="Tahoma" w:cs="Tahoma"/>
          <w:b/>
          <w:bCs/>
          <w:color w:val="17365D" w:themeColor="text2" w:themeShade="BF"/>
          <w:sz w:val="24"/>
          <w:szCs w:val="24"/>
        </w:rPr>
        <w:t xml:space="preserve"> membrane</w:t>
      </w:r>
      <w:r w:rsidRPr="006C4F61">
        <w:rPr>
          <w:rFonts w:ascii="Tahoma" w:eastAsia="Times New Roman" w:hAnsi="Tahoma" w:cs="Tahoma"/>
          <w:color w:val="17365D" w:themeColor="text2" w:themeShade="BF"/>
          <w:sz w:val="24"/>
          <w:szCs w:val="24"/>
          <w:shd w:val="clear" w:color="auto" w:fill="FFFFFF"/>
        </w:rPr>
        <w:t xml:space="preserve">. It diffuses across the synapse, binds with the second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on the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postsynaptic membrane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and generates an action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Two examples of neurotransmitters are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acetylcholine</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(ACL) and</w:t>
      </w:r>
      <w:r w:rsidRPr="006C4F61">
        <w:rPr>
          <w:rFonts w:ascii="Tahoma" w:eastAsia="Times New Roman" w:hAnsi="Tahoma" w:cs="Tahoma"/>
          <w:color w:val="17365D" w:themeColor="text2" w:themeShade="BF"/>
          <w:sz w:val="24"/>
          <w:szCs w:val="24"/>
        </w:rPr>
        <w:t> </w:t>
      </w:r>
      <w:proofErr w:type="spellStart"/>
      <w:r w:rsidRPr="006C4F61">
        <w:rPr>
          <w:rFonts w:ascii="Tahoma" w:eastAsia="Times New Roman" w:hAnsi="Tahoma" w:cs="Tahoma"/>
          <w:b/>
          <w:bCs/>
          <w:color w:val="17365D" w:themeColor="text2" w:themeShade="BF"/>
          <w:sz w:val="24"/>
          <w:szCs w:val="24"/>
        </w:rPr>
        <w:t>noradrenaline</w:t>
      </w:r>
      <w:proofErr w:type="spellEnd"/>
      <w:r w:rsidRPr="006C4F61">
        <w:rPr>
          <w:rFonts w:ascii="Tahoma" w:eastAsia="Times New Roman" w:hAnsi="Tahoma" w:cs="Tahoma"/>
          <w:color w:val="17365D" w:themeColor="text2" w:themeShade="BF"/>
          <w:sz w:val="24"/>
          <w:szCs w:val="24"/>
          <w:shd w:val="clear" w:color="auto" w:fill="FFFFFF"/>
        </w:rPr>
        <w:t xml:space="preserve">. They are </w:t>
      </w:r>
      <w:proofErr w:type="spellStart"/>
      <w:r w:rsidRPr="006C4F61">
        <w:rPr>
          <w:rFonts w:ascii="Tahoma" w:eastAsia="Times New Roman" w:hAnsi="Tahoma" w:cs="Tahoma"/>
          <w:color w:val="17365D" w:themeColor="text2" w:themeShade="BF"/>
          <w:sz w:val="24"/>
          <w:szCs w:val="24"/>
          <w:shd w:val="clear" w:color="auto" w:fill="FFFFFF"/>
        </w:rPr>
        <w:t>synthesised</w:t>
      </w:r>
      <w:proofErr w:type="spellEnd"/>
      <w:r w:rsidRPr="006C4F61">
        <w:rPr>
          <w:rFonts w:ascii="Tahoma" w:eastAsia="Times New Roman" w:hAnsi="Tahoma" w:cs="Tahoma"/>
          <w:color w:val="17365D" w:themeColor="text2" w:themeShade="BF"/>
          <w:sz w:val="24"/>
          <w:szCs w:val="24"/>
          <w:shd w:val="clear" w:color="auto" w:fill="FFFFFF"/>
        </w:rPr>
        <w:t xml:space="preserve"> in vesicles, which requires energy, so the synaptic knobs have many ATP-producing mitochondria in them.</w:t>
      </w:r>
    </w:p>
    <w:p w:rsidR="006C4F61" w:rsidRPr="006C4F61" w:rsidRDefault="006C4F61" w:rsidP="006C4F61">
      <w:pPr>
        <w:spacing w:before="218" w:after="218" w:line="312" w:lineRule="atLeast"/>
        <w:jc w:val="both"/>
        <w:outlineLvl w:val="3"/>
        <w:rPr>
          <w:rFonts w:ascii="Tahoma" w:eastAsia="Times New Roman" w:hAnsi="Tahoma" w:cs="Tahoma"/>
          <w:b/>
          <w:bCs/>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shd w:val="clear" w:color="auto" w:fill="FFFFFF"/>
        </w:rPr>
        <w:t>Generation of a new action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As the action potential reaches the end of the first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Ca</w:t>
      </w:r>
      <w:r w:rsidRPr="006C4F61">
        <w:rPr>
          <w:rFonts w:ascii="Tahoma" w:eastAsia="Times New Roman" w:hAnsi="Tahoma" w:cs="Tahoma"/>
          <w:b/>
          <w:bCs/>
          <w:color w:val="17365D" w:themeColor="text2" w:themeShade="BF"/>
          <w:sz w:val="24"/>
          <w:szCs w:val="24"/>
          <w:vertAlign w:val="superscript"/>
        </w:rPr>
        <w:t>2+</w:t>
      </w:r>
      <w:r w:rsidRPr="006C4F61">
        <w:rPr>
          <w:rFonts w:ascii="Tahoma" w:eastAsia="Times New Roman" w:hAnsi="Tahoma" w:cs="Tahoma"/>
          <w:b/>
          <w:bCs/>
          <w:color w:val="17365D" w:themeColor="text2" w:themeShade="BF"/>
          <w:sz w:val="24"/>
          <w:szCs w:val="24"/>
        </w:rPr>
        <w:t> channels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are also opened. Ca</w:t>
      </w:r>
      <w:r w:rsidRPr="006C4F61">
        <w:rPr>
          <w:rFonts w:ascii="Tahoma" w:eastAsia="Times New Roman" w:hAnsi="Tahoma" w:cs="Tahoma"/>
          <w:color w:val="17365D" w:themeColor="text2" w:themeShade="BF"/>
          <w:sz w:val="24"/>
          <w:szCs w:val="24"/>
          <w:shd w:val="clear" w:color="auto" w:fill="FFFFFF"/>
          <w:vertAlign w:val="superscript"/>
        </w:rPr>
        <w:t>2+</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flows into the cell and this induces several hundred vesicles containing the neurotransmitter to fuse with the </w:t>
      </w:r>
      <w:proofErr w:type="spellStart"/>
      <w:r w:rsidRPr="006C4F61">
        <w:rPr>
          <w:rFonts w:ascii="Tahoma" w:eastAsia="Times New Roman" w:hAnsi="Tahoma" w:cs="Tahoma"/>
          <w:color w:val="17365D" w:themeColor="text2" w:themeShade="BF"/>
          <w:sz w:val="24"/>
          <w:szCs w:val="24"/>
          <w:shd w:val="clear" w:color="auto" w:fill="FFFFFF"/>
        </w:rPr>
        <w:t>presynaptic</w:t>
      </w:r>
      <w:proofErr w:type="spellEnd"/>
      <w:r w:rsidRPr="006C4F61">
        <w:rPr>
          <w:rFonts w:ascii="Tahoma" w:eastAsia="Times New Roman" w:hAnsi="Tahoma" w:cs="Tahoma"/>
          <w:color w:val="17365D" w:themeColor="text2" w:themeShade="BF"/>
          <w:sz w:val="24"/>
          <w:szCs w:val="24"/>
          <w:shd w:val="clear" w:color="auto" w:fill="FFFFFF"/>
        </w:rPr>
        <w:t xml:space="preserve"> membrane. The neurotransmitter is released into the synaptic cleft.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The molecules of neurotransmitter bind with</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b/>
          <w:bCs/>
          <w:color w:val="17365D" w:themeColor="text2" w:themeShade="BF"/>
          <w:sz w:val="24"/>
          <w:szCs w:val="24"/>
        </w:rPr>
        <w:t>complementary receptors</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(similar to an enzyme and substrate fitting together) in the postsynaptic membrane. This makes the </w:t>
      </w:r>
      <w:r w:rsidRPr="006C4F61">
        <w:rPr>
          <w:rFonts w:ascii="Tahoma" w:eastAsia="Times New Roman" w:hAnsi="Tahoma" w:cs="Tahoma"/>
          <w:color w:val="17365D" w:themeColor="text2" w:themeShade="BF"/>
          <w:sz w:val="24"/>
          <w:szCs w:val="24"/>
          <w:shd w:val="clear" w:color="auto" w:fill="FFFFFF"/>
        </w:rPr>
        <w:lastRenderedPageBreak/>
        <w:t>Na</w:t>
      </w:r>
      <w:r w:rsidRPr="006C4F61">
        <w:rPr>
          <w:rFonts w:ascii="Tahoma" w:eastAsia="Times New Roman" w:hAnsi="Tahoma" w:cs="Tahoma"/>
          <w:color w:val="17365D" w:themeColor="text2" w:themeShade="BF"/>
          <w:sz w:val="24"/>
          <w:szCs w:val="24"/>
          <w:shd w:val="clear" w:color="auto" w:fill="FFFFFF"/>
          <w:vertAlign w:val="superscript"/>
        </w:rPr>
        <w:t>+</w:t>
      </w:r>
      <w:r w:rsidRPr="006C4F61">
        <w:rPr>
          <w:rFonts w:ascii="Tahoma" w:eastAsia="Times New Roman" w:hAnsi="Tahoma" w:cs="Tahoma"/>
          <w:color w:val="17365D" w:themeColor="text2" w:themeShade="BF"/>
          <w:sz w:val="24"/>
          <w:szCs w:val="24"/>
        </w:rPr>
        <w:t> </w:t>
      </w:r>
      <w:r w:rsidRPr="006C4F61">
        <w:rPr>
          <w:rFonts w:ascii="Tahoma" w:eastAsia="Times New Roman" w:hAnsi="Tahoma" w:cs="Tahoma"/>
          <w:color w:val="17365D" w:themeColor="text2" w:themeShade="BF"/>
          <w:sz w:val="24"/>
          <w:szCs w:val="24"/>
          <w:shd w:val="clear" w:color="auto" w:fill="FFFFFF"/>
        </w:rPr>
        <w:t xml:space="preserve">channels open and </w:t>
      </w:r>
      <w:proofErr w:type="spellStart"/>
      <w:r w:rsidRPr="006C4F61">
        <w:rPr>
          <w:rFonts w:ascii="Tahoma" w:eastAsia="Times New Roman" w:hAnsi="Tahoma" w:cs="Tahoma"/>
          <w:color w:val="17365D" w:themeColor="text2" w:themeShade="BF"/>
          <w:sz w:val="24"/>
          <w:szCs w:val="24"/>
          <w:shd w:val="clear" w:color="auto" w:fill="FFFFFF"/>
        </w:rPr>
        <w:t>depolarisation</w:t>
      </w:r>
      <w:proofErr w:type="spellEnd"/>
      <w:r w:rsidRPr="006C4F61">
        <w:rPr>
          <w:rFonts w:ascii="Tahoma" w:eastAsia="Times New Roman" w:hAnsi="Tahoma" w:cs="Tahoma"/>
          <w:color w:val="17365D" w:themeColor="text2" w:themeShade="BF"/>
          <w:sz w:val="24"/>
          <w:szCs w:val="24"/>
          <w:shd w:val="clear" w:color="auto" w:fill="FFFFFF"/>
        </w:rPr>
        <w:t xml:space="preserve"> occurs in the postsynaptic membrane thus starting an action potential.</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color w:val="17365D" w:themeColor="text2" w:themeShade="BF"/>
          <w:sz w:val="24"/>
          <w:szCs w:val="24"/>
          <w:shd w:val="clear" w:color="auto" w:fill="FFFFFF"/>
        </w:rPr>
        <w:t xml:space="preserve">To stop the neurotransmitter continually generating action potentials either the neurotransmitter is actively absorbed back into the </w:t>
      </w:r>
      <w:proofErr w:type="spellStart"/>
      <w:r w:rsidRPr="006C4F61">
        <w:rPr>
          <w:rFonts w:ascii="Tahoma" w:eastAsia="Times New Roman" w:hAnsi="Tahoma" w:cs="Tahoma"/>
          <w:color w:val="17365D" w:themeColor="text2" w:themeShade="BF"/>
          <w:sz w:val="24"/>
          <w:szCs w:val="24"/>
          <w:shd w:val="clear" w:color="auto" w:fill="FFFFFF"/>
        </w:rPr>
        <w:t>presynaptic</w:t>
      </w:r>
      <w:proofErr w:type="spellEnd"/>
      <w:r w:rsidRPr="006C4F61">
        <w:rPr>
          <w:rFonts w:ascii="Tahoma" w:eastAsia="Times New Roman" w:hAnsi="Tahoma" w:cs="Tahoma"/>
          <w:color w:val="17365D" w:themeColor="text2" w:themeShade="BF"/>
          <w:sz w:val="24"/>
          <w:szCs w:val="24"/>
          <w:shd w:val="clear" w:color="auto" w:fill="FFFFFF"/>
        </w:rPr>
        <w:t xml:space="preserve"> </w:t>
      </w:r>
      <w:proofErr w:type="spellStart"/>
      <w:r w:rsidRPr="006C4F61">
        <w:rPr>
          <w:rFonts w:ascii="Tahoma" w:eastAsia="Times New Roman" w:hAnsi="Tahoma" w:cs="Tahoma"/>
          <w:color w:val="17365D" w:themeColor="text2" w:themeShade="BF"/>
          <w:sz w:val="24"/>
          <w:szCs w:val="24"/>
          <w:shd w:val="clear" w:color="auto" w:fill="FFFFFF"/>
        </w:rPr>
        <w:t>neurone</w:t>
      </w:r>
      <w:proofErr w:type="spellEnd"/>
      <w:r w:rsidRPr="006C4F61">
        <w:rPr>
          <w:rFonts w:ascii="Tahoma" w:eastAsia="Times New Roman" w:hAnsi="Tahoma" w:cs="Tahoma"/>
          <w:color w:val="17365D" w:themeColor="text2" w:themeShade="BF"/>
          <w:sz w:val="24"/>
          <w:szCs w:val="24"/>
          <w:shd w:val="clear" w:color="auto" w:fill="FFFFFF"/>
        </w:rPr>
        <w:t xml:space="preserve"> or an enzyme is released to break it down before </w:t>
      </w:r>
      <w:proofErr w:type="spellStart"/>
      <w:r w:rsidRPr="006C4F61">
        <w:rPr>
          <w:rFonts w:ascii="Tahoma" w:eastAsia="Times New Roman" w:hAnsi="Tahoma" w:cs="Tahoma"/>
          <w:color w:val="17365D" w:themeColor="text2" w:themeShade="BF"/>
          <w:sz w:val="24"/>
          <w:szCs w:val="24"/>
          <w:shd w:val="clear" w:color="auto" w:fill="FFFFFF"/>
        </w:rPr>
        <w:t>reabsorption</w:t>
      </w:r>
      <w:proofErr w:type="spellEnd"/>
      <w:r w:rsidRPr="006C4F61">
        <w:rPr>
          <w:rFonts w:ascii="Tahoma" w:eastAsia="Times New Roman" w:hAnsi="Tahoma" w:cs="Tahoma"/>
          <w:color w:val="17365D" w:themeColor="text2" w:themeShade="BF"/>
          <w:sz w:val="24"/>
          <w:szCs w:val="24"/>
          <w:shd w:val="clear" w:color="auto" w:fill="FFFFFF"/>
        </w:rPr>
        <w:t>.</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Synapses break up the flow of action potentials and so slow down the transmission of impulses but they are useful...</w:t>
      </w:r>
    </w:p>
    <w:p w:rsidR="006C4F61" w:rsidRPr="006C4F61" w:rsidRDefault="006C4F61" w:rsidP="006C4F61">
      <w:pPr>
        <w:numPr>
          <w:ilvl w:val="0"/>
          <w:numId w:val="4"/>
        </w:numPr>
        <w:spacing w:after="0" w:line="300" w:lineRule="atLeast"/>
        <w:ind w:left="0"/>
        <w:jc w:val="both"/>
        <w:rPr>
          <w:rFonts w:ascii="Tahoma" w:eastAsia="Times New Roman" w:hAnsi="Tahoma" w:cs="Tahoma"/>
          <w:color w:val="17365D" w:themeColor="text2" w:themeShade="BF"/>
          <w:sz w:val="24"/>
          <w:szCs w:val="24"/>
          <w:shd w:val="clear" w:color="auto" w:fill="FFFFFF"/>
        </w:rPr>
      </w:pPr>
      <w:proofErr w:type="gramStart"/>
      <w:r w:rsidRPr="006C4F61">
        <w:rPr>
          <w:rFonts w:ascii="Tahoma" w:eastAsia="Times New Roman" w:hAnsi="Tahoma" w:cs="Tahoma"/>
          <w:color w:val="17365D" w:themeColor="text2" w:themeShade="BF"/>
          <w:sz w:val="24"/>
          <w:szCs w:val="24"/>
          <w:shd w:val="clear" w:color="auto" w:fill="FFFFFF"/>
        </w:rPr>
        <w:t>they</w:t>
      </w:r>
      <w:proofErr w:type="gramEnd"/>
      <w:r w:rsidRPr="006C4F61">
        <w:rPr>
          <w:rFonts w:ascii="Tahoma" w:eastAsia="Times New Roman" w:hAnsi="Tahoma" w:cs="Tahoma"/>
          <w:color w:val="17365D" w:themeColor="text2" w:themeShade="BF"/>
          <w:sz w:val="24"/>
          <w:szCs w:val="24"/>
          <w:shd w:val="clear" w:color="auto" w:fill="FFFFFF"/>
        </w:rPr>
        <w:t xml:space="preserve"> ensure that the impulses travel only in one direction.</w:t>
      </w:r>
    </w:p>
    <w:p w:rsidR="006C4F61" w:rsidRPr="006C4F61" w:rsidRDefault="006C4F61" w:rsidP="006C4F61">
      <w:pPr>
        <w:numPr>
          <w:ilvl w:val="0"/>
          <w:numId w:val="4"/>
        </w:numPr>
        <w:spacing w:after="0" w:line="300" w:lineRule="atLeast"/>
        <w:ind w:left="0"/>
        <w:jc w:val="both"/>
        <w:rPr>
          <w:rFonts w:ascii="Tahoma" w:eastAsia="Times New Roman" w:hAnsi="Tahoma" w:cs="Tahoma"/>
          <w:color w:val="17365D" w:themeColor="text2" w:themeShade="BF"/>
          <w:sz w:val="24"/>
          <w:szCs w:val="24"/>
          <w:shd w:val="clear" w:color="auto" w:fill="FFFFFF"/>
        </w:rPr>
      </w:pPr>
      <w:proofErr w:type="gramStart"/>
      <w:r w:rsidRPr="006C4F61">
        <w:rPr>
          <w:rFonts w:ascii="Tahoma" w:eastAsia="Times New Roman" w:hAnsi="Tahoma" w:cs="Tahoma"/>
          <w:color w:val="17365D" w:themeColor="text2" w:themeShade="BF"/>
          <w:sz w:val="24"/>
          <w:szCs w:val="24"/>
          <w:shd w:val="clear" w:color="auto" w:fill="FFFFFF"/>
        </w:rPr>
        <w:t>they</w:t>
      </w:r>
      <w:proofErr w:type="gramEnd"/>
      <w:r w:rsidRPr="006C4F61">
        <w:rPr>
          <w:rFonts w:ascii="Tahoma" w:eastAsia="Times New Roman" w:hAnsi="Tahoma" w:cs="Tahoma"/>
          <w:color w:val="17365D" w:themeColor="text2" w:themeShade="BF"/>
          <w:sz w:val="24"/>
          <w:szCs w:val="24"/>
          <w:shd w:val="clear" w:color="auto" w:fill="FFFFFF"/>
        </w:rPr>
        <w:t xml:space="preserve"> allow neurons to connect via neurotransmitters with many, many other neurons. This increases the range of possible responses to any particular stimulus or group of stimuli.</w:t>
      </w:r>
    </w:p>
    <w:p w:rsidR="006C4F61" w:rsidRPr="006C4F61" w:rsidRDefault="006C4F61" w:rsidP="006C4F61">
      <w:pPr>
        <w:spacing w:before="240" w:after="240" w:line="300" w:lineRule="atLeast"/>
        <w:jc w:val="both"/>
        <w:rPr>
          <w:rFonts w:ascii="Tahoma" w:eastAsia="Times New Roman" w:hAnsi="Tahoma" w:cs="Tahoma"/>
          <w:color w:val="17365D" w:themeColor="text2" w:themeShade="BF"/>
          <w:sz w:val="24"/>
          <w:szCs w:val="24"/>
          <w:shd w:val="clear" w:color="auto" w:fill="FFFFFF"/>
        </w:rPr>
      </w:pPr>
      <w:r w:rsidRPr="006C4F61">
        <w:rPr>
          <w:rFonts w:ascii="Tahoma" w:eastAsia="Times New Roman" w:hAnsi="Tahoma" w:cs="Tahoma"/>
          <w:b/>
          <w:bCs/>
          <w:color w:val="17365D" w:themeColor="text2" w:themeShade="BF"/>
          <w:sz w:val="24"/>
          <w:szCs w:val="24"/>
        </w:rPr>
        <w:t>Many drugs act by affecting the events at synapses:</w:t>
      </w:r>
    </w:p>
    <w:tbl>
      <w:tblPr>
        <w:tblW w:w="0" w:type="auto"/>
        <w:tblCellMar>
          <w:top w:w="15" w:type="dxa"/>
          <w:left w:w="15" w:type="dxa"/>
          <w:bottom w:w="15" w:type="dxa"/>
          <w:right w:w="15" w:type="dxa"/>
        </w:tblCellMar>
        <w:tblLook w:val="04A0"/>
      </w:tblPr>
      <w:tblGrid>
        <w:gridCol w:w="2518"/>
        <w:gridCol w:w="6857"/>
      </w:tblGrid>
      <w:tr w:rsidR="006C4F61" w:rsidRPr="006C4F61" w:rsidTr="006C4F61">
        <w:tc>
          <w:tcPr>
            <w:tcW w:w="0" w:type="auto"/>
            <w:tcBorders>
              <w:bottom w:val="nil"/>
            </w:tcBorders>
            <w:tcMar>
              <w:top w:w="0" w:type="dxa"/>
              <w:left w:w="0" w:type="dxa"/>
              <w:bottom w:w="0" w:type="dxa"/>
              <w:right w:w="0" w:type="dxa"/>
            </w:tcMar>
            <w:vAlign w:val="center"/>
            <w:hideMark/>
          </w:tcPr>
          <w:p w:rsidR="006C4F61" w:rsidRPr="006C4F61" w:rsidRDefault="006C4F61" w:rsidP="006C4F61">
            <w:pPr>
              <w:spacing w:before="240" w:after="240" w:line="270" w:lineRule="atLeast"/>
              <w:jc w:val="both"/>
              <w:rPr>
                <w:rFonts w:ascii="Tahoma" w:eastAsia="Times New Roman" w:hAnsi="Tahoma" w:cs="Tahoma"/>
                <w:b/>
                <w:bCs/>
                <w:color w:val="17365D" w:themeColor="text2" w:themeShade="BF"/>
                <w:sz w:val="24"/>
                <w:szCs w:val="24"/>
              </w:rPr>
            </w:pPr>
            <w:r w:rsidRPr="006C4F61">
              <w:rPr>
                <w:rFonts w:ascii="Tahoma" w:eastAsia="Times New Roman" w:hAnsi="Tahoma" w:cs="Tahoma"/>
                <w:b/>
                <w:bCs/>
                <w:color w:val="17365D" w:themeColor="text2" w:themeShade="BF"/>
                <w:sz w:val="24"/>
                <w:szCs w:val="24"/>
              </w:rPr>
              <w:t>Nicotine:</w:t>
            </w:r>
          </w:p>
        </w:tc>
        <w:tc>
          <w:tcPr>
            <w:tcW w:w="0" w:type="auto"/>
            <w:vAlign w:val="center"/>
            <w:hideMark/>
          </w:tcPr>
          <w:p w:rsidR="006C4F61" w:rsidRPr="006C4F61" w:rsidRDefault="006C4F61" w:rsidP="006C4F61">
            <w:pPr>
              <w:spacing w:before="240" w:after="240" w:line="270" w:lineRule="atLeast"/>
              <w:jc w:val="both"/>
              <w:rPr>
                <w:rFonts w:ascii="Tahoma" w:eastAsia="Times New Roman" w:hAnsi="Tahoma" w:cs="Tahoma"/>
                <w:color w:val="17365D" w:themeColor="text2" w:themeShade="BF"/>
                <w:sz w:val="24"/>
                <w:szCs w:val="24"/>
              </w:rPr>
            </w:pPr>
            <w:r w:rsidRPr="006C4F61">
              <w:rPr>
                <w:rFonts w:ascii="Tahoma" w:eastAsia="Times New Roman" w:hAnsi="Tahoma" w:cs="Tahoma"/>
                <w:color w:val="17365D" w:themeColor="text2" w:themeShade="BF"/>
                <w:sz w:val="24"/>
                <w:szCs w:val="24"/>
              </w:rPr>
              <w:t>Lowers the threshold for activation of neurons by mimicking the action of acetylcholine on the post-synaptic membrane because it is a similar shape.</w:t>
            </w:r>
          </w:p>
        </w:tc>
      </w:tr>
      <w:tr w:rsidR="006C4F61" w:rsidRPr="006C4F61" w:rsidTr="006C4F61">
        <w:tc>
          <w:tcPr>
            <w:tcW w:w="0" w:type="auto"/>
            <w:tcBorders>
              <w:bottom w:val="nil"/>
            </w:tcBorders>
            <w:tcMar>
              <w:top w:w="0" w:type="dxa"/>
              <w:left w:w="0" w:type="dxa"/>
              <w:bottom w:w="0" w:type="dxa"/>
              <w:right w:w="0" w:type="dxa"/>
            </w:tcMar>
            <w:vAlign w:val="center"/>
            <w:hideMark/>
          </w:tcPr>
          <w:p w:rsidR="006C4F61" w:rsidRPr="006C4F61" w:rsidRDefault="006C4F61" w:rsidP="006C4F61">
            <w:pPr>
              <w:spacing w:before="240" w:after="240" w:line="270" w:lineRule="atLeast"/>
              <w:jc w:val="both"/>
              <w:rPr>
                <w:rFonts w:ascii="Tahoma" w:eastAsia="Times New Roman" w:hAnsi="Tahoma" w:cs="Tahoma"/>
                <w:b/>
                <w:bCs/>
                <w:color w:val="17365D" w:themeColor="text2" w:themeShade="BF"/>
                <w:sz w:val="24"/>
                <w:szCs w:val="24"/>
              </w:rPr>
            </w:pPr>
            <w:r w:rsidRPr="006C4F61">
              <w:rPr>
                <w:rFonts w:ascii="Tahoma" w:eastAsia="Times New Roman" w:hAnsi="Tahoma" w:cs="Tahoma"/>
                <w:b/>
                <w:bCs/>
                <w:color w:val="17365D" w:themeColor="text2" w:themeShade="BF"/>
                <w:sz w:val="24"/>
                <w:szCs w:val="24"/>
              </w:rPr>
              <w:t>Caffeine:</w:t>
            </w:r>
          </w:p>
        </w:tc>
        <w:tc>
          <w:tcPr>
            <w:tcW w:w="0" w:type="auto"/>
            <w:vAlign w:val="center"/>
            <w:hideMark/>
          </w:tcPr>
          <w:p w:rsidR="006C4F61" w:rsidRPr="006C4F61" w:rsidRDefault="006C4F61" w:rsidP="006C4F61">
            <w:pPr>
              <w:spacing w:before="240" w:after="240" w:line="270" w:lineRule="atLeast"/>
              <w:jc w:val="both"/>
              <w:rPr>
                <w:rFonts w:ascii="Tahoma" w:eastAsia="Times New Roman" w:hAnsi="Tahoma" w:cs="Tahoma"/>
                <w:color w:val="17365D" w:themeColor="text2" w:themeShade="BF"/>
                <w:sz w:val="24"/>
                <w:szCs w:val="24"/>
              </w:rPr>
            </w:pPr>
            <w:r w:rsidRPr="006C4F61">
              <w:rPr>
                <w:rFonts w:ascii="Tahoma" w:eastAsia="Times New Roman" w:hAnsi="Tahoma" w:cs="Tahoma"/>
                <w:color w:val="17365D" w:themeColor="text2" w:themeShade="BF"/>
                <w:sz w:val="24"/>
                <w:szCs w:val="24"/>
              </w:rPr>
              <w:t>Causes the release of calcium ions from cell stores, thereby making firing easier.</w:t>
            </w:r>
          </w:p>
        </w:tc>
      </w:tr>
      <w:tr w:rsidR="006C4F61" w:rsidRPr="006C4F61" w:rsidTr="006C4F61">
        <w:tc>
          <w:tcPr>
            <w:tcW w:w="0" w:type="auto"/>
            <w:tcBorders>
              <w:bottom w:val="nil"/>
            </w:tcBorders>
            <w:tcMar>
              <w:top w:w="0" w:type="dxa"/>
              <w:left w:w="0" w:type="dxa"/>
              <w:bottom w:w="0" w:type="dxa"/>
              <w:right w:w="0" w:type="dxa"/>
            </w:tcMar>
            <w:vAlign w:val="center"/>
            <w:hideMark/>
          </w:tcPr>
          <w:p w:rsidR="006C4F61" w:rsidRPr="006C4F61" w:rsidRDefault="006C4F61" w:rsidP="006C4F61">
            <w:pPr>
              <w:spacing w:before="240" w:after="240" w:line="270" w:lineRule="atLeast"/>
              <w:jc w:val="both"/>
              <w:rPr>
                <w:rFonts w:ascii="Tahoma" w:eastAsia="Times New Roman" w:hAnsi="Tahoma" w:cs="Tahoma"/>
                <w:b/>
                <w:bCs/>
                <w:color w:val="17365D" w:themeColor="text2" w:themeShade="BF"/>
                <w:sz w:val="24"/>
                <w:szCs w:val="24"/>
              </w:rPr>
            </w:pPr>
            <w:r w:rsidRPr="006C4F61">
              <w:rPr>
                <w:rFonts w:ascii="Tahoma" w:eastAsia="Times New Roman" w:hAnsi="Tahoma" w:cs="Tahoma"/>
                <w:b/>
                <w:bCs/>
                <w:color w:val="17365D" w:themeColor="text2" w:themeShade="BF"/>
                <w:sz w:val="24"/>
                <w:szCs w:val="24"/>
              </w:rPr>
              <w:t>Organophosphate insecticides:</w:t>
            </w:r>
          </w:p>
        </w:tc>
        <w:tc>
          <w:tcPr>
            <w:tcW w:w="0" w:type="auto"/>
            <w:vAlign w:val="center"/>
            <w:hideMark/>
          </w:tcPr>
          <w:p w:rsidR="006C4F61" w:rsidRPr="006C4F61" w:rsidRDefault="006C4F61" w:rsidP="006C4F61">
            <w:pPr>
              <w:spacing w:before="240" w:after="240" w:line="270" w:lineRule="atLeast"/>
              <w:jc w:val="both"/>
              <w:rPr>
                <w:rFonts w:ascii="Tahoma" w:eastAsia="Times New Roman" w:hAnsi="Tahoma" w:cs="Tahoma"/>
                <w:color w:val="17365D" w:themeColor="text2" w:themeShade="BF"/>
                <w:sz w:val="24"/>
                <w:szCs w:val="24"/>
              </w:rPr>
            </w:pPr>
            <w:r w:rsidRPr="006C4F61">
              <w:rPr>
                <w:rFonts w:ascii="Tahoma" w:eastAsia="Times New Roman" w:hAnsi="Tahoma" w:cs="Tahoma"/>
                <w:color w:val="17365D" w:themeColor="text2" w:themeShade="BF"/>
                <w:sz w:val="24"/>
                <w:szCs w:val="24"/>
              </w:rPr>
              <w:t>Prevent the enzyme breaking down acetylcholine after it has produced an action potential. This allows acetylcholine to produce a continuous stream of action potentials, leading to an uncoordinated response in the effectors.</w:t>
            </w:r>
          </w:p>
        </w:tc>
      </w:tr>
      <w:tr w:rsidR="006C4F61" w:rsidRPr="006C4F61" w:rsidTr="006C4F61">
        <w:tc>
          <w:tcPr>
            <w:tcW w:w="0" w:type="auto"/>
            <w:tcBorders>
              <w:bottom w:val="nil"/>
            </w:tcBorders>
            <w:tcMar>
              <w:top w:w="0" w:type="dxa"/>
              <w:left w:w="0" w:type="dxa"/>
              <w:bottom w:w="0" w:type="dxa"/>
              <w:right w:w="0" w:type="dxa"/>
            </w:tcMar>
            <w:vAlign w:val="center"/>
            <w:hideMark/>
          </w:tcPr>
          <w:p w:rsidR="006C4F61" w:rsidRPr="006C4F61" w:rsidRDefault="006C4F61" w:rsidP="006C4F61">
            <w:pPr>
              <w:spacing w:before="240" w:after="240" w:line="270" w:lineRule="atLeast"/>
              <w:jc w:val="both"/>
              <w:rPr>
                <w:rFonts w:ascii="Tahoma" w:eastAsia="Times New Roman" w:hAnsi="Tahoma" w:cs="Tahoma"/>
                <w:b/>
                <w:bCs/>
                <w:color w:val="17365D" w:themeColor="text2" w:themeShade="BF"/>
                <w:sz w:val="24"/>
                <w:szCs w:val="24"/>
              </w:rPr>
            </w:pPr>
            <w:r w:rsidRPr="006C4F61">
              <w:rPr>
                <w:rFonts w:ascii="Tahoma" w:eastAsia="Times New Roman" w:hAnsi="Tahoma" w:cs="Tahoma"/>
                <w:b/>
                <w:bCs/>
                <w:color w:val="17365D" w:themeColor="text2" w:themeShade="BF"/>
                <w:sz w:val="24"/>
                <w:szCs w:val="24"/>
              </w:rPr>
              <w:t>Curare:</w:t>
            </w:r>
          </w:p>
        </w:tc>
        <w:tc>
          <w:tcPr>
            <w:tcW w:w="0" w:type="auto"/>
            <w:vAlign w:val="center"/>
            <w:hideMark/>
          </w:tcPr>
          <w:p w:rsidR="006C4F61" w:rsidRPr="006C4F61" w:rsidRDefault="006C4F61" w:rsidP="006C4F61">
            <w:pPr>
              <w:spacing w:before="240" w:after="240" w:line="270" w:lineRule="atLeast"/>
              <w:jc w:val="both"/>
              <w:rPr>
                <w:rFonts w:ascii="Tahoma" w:eastAsia="Times New Roman" w:hAnsi="Tahoma" w:cs="Tahoma"/>
                <w:color w:val="17365D" w:themeColor="text2" w:themeShade="BF"/>
                <w:sz w:val="24"/>
                <w:szCs w:val="24"/>
              </w:rPr>
            </w:pPr>
            <w:r w:rsidRPr="006C4F61">
              <w:rPr>
                <w:rFonts w:ascii="Tahoma" w:eastAsia="Times New Roman" w:hAnsi="Tahoma" w:cs="Tahoma"/>
                <w:color w:val="17365D" w:themeColor="text2" w:themeShade="BF"/>
                <w:sz w:val="24"/>
                <w:szCs w:val="24"/>
              </w:rPr>
              <w:t xml:space="preserve">(Used on the tips of arrows by some tribes) blocks the acetylcholine at the junction between </w:t>
            </w:r>
            <w:proofErr w:type="spellStart"/>
            <w:r w:rsidRPr="006C4F61">
              <w:rPr>
                <w:rFonts w:ascii="Tahoma" w:eastAsia="Times New Roman" w:hAnsi="Tahoma" w:cs="Tahoma"/>
                <w:color w:val="17365D" w:themeColor="text2" w:themeShade="BF"/>
                <w:sz w:val="24"/>
                <w:szCs w:val="24"/>
              </w:rPr>
              <w:t>neurone</w:t>
            </w:r>
            <w:proofErr w:type="spellEnd"/>
            <w:r w:rsidRPr="006C4F61">
              <w:rPr>
                <w:rFonts w:ascii="Tahoma" w:eastAsia="Times New Roman" w:hAnsi="Tahoma" w:cs="Tahoma"/>
                <w:color w:val="17365D" w:themeColor="text2" w:themeShade="BF"/>
                <w:sz w:val="24"/>
                <w:szCs w:val="24"/>
              </w:rPr>
              <w:t xml:space="preserve"> and muscles. This means that the victim is </w:t>
            </w:r>
            <w:proofErr w:type="spellStart"/>
            <w:r w:rsidRPr="006C4F61">
              <w:rPr>
                <w:rFonts w:ascii="Tahoma" w:eastAsia="Times New Roman" w:hAnsi="Tahoma" w:cs="Tahoma"/>
                <w:color w:val="17365D" w:themeColor="text2" w:themeShade="BF"/>
                <w:sz w:val="24"/>
                <w:szCs w:val="24"/>
              </w:rPr>
              <w:t>paralysed</w:t>
            </w:r>
            <w:proofErr w:type="spellEnd"/>
            <w:r w:rsidRPr="006C4F61">
              <w:rPr>
                <w:rFonts w:ascii="Tahoma" w:eastAsia="Times New Roman" w:hAnsi="Tahoma" w:cs="Tahoma"/>
                <w:color w:val="17365D" w:themeColor="text2" w:themeShade="BF"/>
                <w:sz w:val="24"/>
                <w:szCs w:val="24"/>
              </w:rPr>
              <w:t>. Also used medically as a reversible muscle relaxant during heart surgery.</w:t>
            </w:r>
          </w:p>
        </w:tc>
      </w:tr>
    </w:tbl>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both"/>
        <w:rPr>
          <w:color w:val="17365D" w:themeColor="text2" w:themeShade="BF"/>
          <w:sz w:val="24"/>
          <w:szCs w:val="24"/>
        </w:rPr>
      </w:pPr>
    </w:p>
    <w:p w:rsidR="006C4F61" w:rsidRDefault="006C4F61" w:rsidP="006C4F61">
      <w:pPr>
        <w:jc w:val="center"/>
        <w:rPr>
          <w:b/>
          <w:color w:val="17365D" w:themeColor="text2" w:themeShade="BF"/>
          <w:sz w:val="32"/>
          <w:szCs w:val="24"/>
          <w:u w:val="single"/>
        </w:rPr>
      </w:pPr>
      <w:r w:rsidRPr="006C4F61">
        <w:rPr>
          <w:b/>
          <w:color w:val="17365D" w:themeColor="text2" w:themeShade="BF"/>
          <w:sz w:val="32"/>
          <w:szCs w:val="24"/>
          <w:u w:val="single"/>
        </w:rPr>
        <w:lastRenderedPageBreak/>
        <w:t xml:space="preserve">The Nervous System </w:t>
      </w:r>
      <w:r>
        <w:rPr>
          <w:b/>
          <w:color w:val="17365D" w:themeColor="text2" w:themeShade="BF"/>
          <w:sz w:val="32"/>
          <w:szCs w:val="24"/>
          <w:u w:val="single"/>
        </w:rPr>
        <w:t>–</w:t>
      </w:r>
      <w:r w:rsidRPr="006C4F61">
        <w:rPr>
          <w:b/>
          <w:color w:val="17365D" w:themeColor="text2" w:themeShade="BF"/>
          <w:sz w:val="32"/>
          <w:szCs w:val="24"/>
          <w:u w:val="single"/>
        </w:rPr>
        <w:t xml:space="preserve"> Details</w:t>
      </w:r>
    </w:p>
    <w:p w:rsidR="006C4F61" w:rsidRDefault="006C4F61" w:rsidP="006C4F61">
      <w:pPr>
        <w:rPr>
          <w:color w:val="17365D" w:themeColor="text2" w:themeShade="BF"/>
          <w:sz w:val="32"/>
          <w:szCs w:val="24"/>
        </w:rPr>
      </w:pP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z w:val="20"/>
          <w:szCs w:val="20"/>
          <w:shd w:val="clear" w:color="auto" w:fill="FFDFFF"/>
        </w:rPr>
        <w:t>Humans, like all living organisms, can respond to their environment. Humans have two complimentary control systems to do this: the nervous system and the endocrine (hormonal) system. The human nervous system controls everything from breathing and producing digestive enzymes, to memory and intelligence.</w:t>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hd w:val="clear" w:color="auto" w:fill="FFDFFF"/>
        </w:rPr>
        <w:t> </w:t>
      </w:r>
      <w:r>
        <w:rPr>
          <w:rFonts w:ascii="Arial" w:hAnsi="Arial" w:cs="Arial"/>
          <w:b/>
          <w:bCs/>
          <w:color w:val="5B005B"/>
          <w:sz w:val="36"/>
          <w:szCs w:val="36"/>
          <w:shd w:val="clear" w:color="auto" w:fill="FFDFFF"/>
        </w:rPr>
        <w:br/>
      </w:r>
      <w:bookmarkStart w:id="0" w:name="nervecells"/>
      <w:bookmarkEnd w:id="0"/>
      <w:r>
        <w:rPr>
          <w:rFonts w:ascii="Arial Black" w:hAnsi="Arial Black"/>
          <w:color w:val="5B005B"/>
          <w:sz w:val="36"/>
          <w:szCs w:val="36"/>
          <w:u w:val="single"/>
          <w:shd w:val="clear" w:color="auto" w:fill="FFDFFF"/>
        </w:rPr>
        <w:t>Nerve Cells</w:t>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z w:val="20"/>
          <w:szCs w:val="20"/>
          <w:shd w:val="clear" w:color="auto" w:fill="FFDFFF"/>
        </w:rPr>
        <w:t>The nervous system composed of nerve cells, or</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neurones</w:t>
      </w:r>
      <w:proofErr w:type="spellEnd"/>
      <w:r>
        <w:rPr>
          <w:rFonts w:ascii="Arial" w:hAnsi="Arial" w:cs="Arial"/>
          <w:color w:val="5B005B"/>
          <w:sz w:val="20"/>
          <w:szCs w:val="20"/>
          <w:shd w:val="clear" w:color="auto" w:fill="FFDFFF"/>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6C4F61" w:rsidTr="006C4F61">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spacing w:before="100" w:beforeAutospacing="1" w:after="100" w:afterAutospacing="1" w:line="360" w:lineRule="atLeast"/>
            </w:pPr>
            <w:r>
              <w:rPr>
                <w:rFonts w:ascii="Arial" w:hAnsi="Arial" w:cs="Arial"/>
                <w:b/>
                <w:bCs/>
                <w:color w:val="5B005B"/>
                <w:sz w:val="20"/>
                <w:szCs w:val="20"/>
              </w:rPr>
              <w:t xml:space="preserve">Motor </w:t>
            </w:r>
            <w:proofErr w:type="spellStart"/>
            <w:r>
              <w:rPr>
                <w:rFonts w:ascii="Arial" w:hAnsi="Arial" w:cs="Arial"/>
                <w:b/>
                <w:bCs/>
                <w:color w:val="5B005B"/>
                <w:sz w:val="20"/>
                <w:szCs w:val="20"/>
              </w:rPr>
              <w:t>Neurone</w:t>
            </w:r>
            <w:proofErr w:type="spellEnd"/>
            <w:r>
              <w:rPr>
                <w:rFonts w:ascii="Arial" w:hAnsi="Arial" w:cs="Arial"/>
                <w:color w:val="5B005B"/>
                <w:sz w:val="20"/>
                <w:szCs w:val="20"/>
              </w:rPr>
              <w:t>:</w:t>
            </w:r>
          </w:p>
          <w:p w:rsidR="006C4F61" w:rsidRDefault="006C4F61" w:rsidP="006C4F61">
            <w:pPr>
              <w:numPr>
                <w:ilvl w:val="0"/>
                <w:numId w:val="5"/>
              </w:numPr>
              <w:spacing w:before="100" w:beforeAutospacing="1" w:after="100" w:afterAutospacing="1" w:line="360" w:lineRule="atLeast"/>
            </w:pPr>
            <w:r>
              <w:rPr>
                <w:rFonts w:ascii="Arial" w:hAnsi="Arial" w:cs="Arial"/>
                <w:color w:val="5B005B"/>
                <w:sz w:val="20"/>
                <w:szCs w:val="20"/>
              </w:rPr>
              <w:t>Efferent Neuron – Moving toward a central organ or point</w:t>
            </w:r>
          </w:p>
          <w:p w:rsidR="006C4F61" w:rsidRDefault="006C4F61" w:rsidP="006C4F61">
            <w:pPr>
              <w:numPr>
                <w:ilvl w:val="0"/>
                <w:numId w:val="5"/>
              </w:numPr>
              <w:spacing w:before="100" w:beforeAutospacing="1" w:after="100" w:afterAutospacing="1" w:line="360" w:lineRule="atLeast"/>
            </w:pPr>
            <w:r>
              <w:rPr>
                <w:rFonts w:ascii="Arial" w:hAnsi="Arial" w:cs="Arial"/>
                <w:color w:val="5B005B"/>
                <w:sz w:val="20"/>
                <w:szCs w:val="20"/>
              </w:rPr>
              <w:t>Relays messages from the brain or spinal cord to the muscles and organs</w:t>
            </w:r>
          </w:p>
          <w:p w:rsidR="006C4F61" w:rsidRDefault="006C4F61">
            <w:pPr>
              <w:spacing w:before="100" w:beforeAutospacing="1" w:after="100" w:afterAutospacing="1"/>
              <w:jc w:val="center"/>
              <w:rPr>
                <w:sz w:val="24"/>
                <w:szCs w:val="24"/>
              </w:rPr>
            </w:pPr>
            <w:r>
              <w:rPr>
                <w:rFonts w:ascii="Arial" w:hAnsi="Arial" w:cs="Arial"/>
                <w:noProof/>
                <w:color w:val="5B005B"/>
              </w:rPr>
              <w:drawing>
                <wp:inline distT="0" distB="0" distL="0" distR="0">
                  <wp:extent cx="6019800" cy="1790700"/>
                  <wp:effectExtent l="19050" t="0" r="0" b="0"/>
                  <wp:docPr id="92" name="Picture 92" descr="http://www.biologymad.com/NervousSystem/motorneu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iologymad.com/NervousSystem/motorneurone.jpg"/>
                          <pic:cNvPicPr>
                            <a:picLocks noChangeAspect="1" noChangeArrowheads="1"/>
                          </pic:cNvPicPr>
                        </pic:nvPicPr>
                        <pic:blipFill>
                          <a:blip r:embed="rId5" cstate="print"/>
                          <a:srcRect/>
                          <a:stretch>
                            <a:fillRect/>
                          </a:stretch>
                        </pic:blipFill>
                        <pic:spPr bwMode="auto">
                          <a:xfrm>
                            <a:off x="0" y="0"/>
                            <a:ext cx="6019800" cy="1790700"/>
                          </a:xfrm>
                          <a:prstGeom prst="rect">
                            <a:avLst/>
                          </a:prstGeom>
                          <a:noFill/>
                          <a:ln w="9525">
                            <a:noFill/>
                            <a:miter lim="800000"/>
                            <a:headEnd/>
                            <a:tailEnd/>
                          </a:ln>
                        </pic:spPr>
                      </pic:pic>
                    </a:graphicData>
                  </a:graphic>
                </wp:inline>
              </w:drawing>
            </w:r>
          </w:p>
        </w:tc>
      </w:tr>
    </w:tbl>
    <w:p w:rsidR="006C4F61" w:rsidRDefault="006C4F61" w:rsidP="006C4F61">
      <w:pPr>
        <w:pStyle w:val="NormalWeb"/>
        <w:rPr>
          <w:color w:val="000000"/>
          <w:sz w:val="27"/>
          <w:szCs w:val="27"/>
          <w:shd w:val="clear" w:color="auto" w:fill="FFDFFF"/>
        </w:rPr>
      </w:pPr>
      <w:r>
        <w:rPr>
          <w:color w:val="000000"/>
          <w:sz w:val="27"/>
          <w:szCs w:val="27"/>
          <w:shd w:val="clear" w:color="auto" w:fill="FFDFFF"/>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6C4F61" w:rsidTr="006C4F61">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spacing w:before="100" w:beforeAutospacing="1" w:after="100" w:afterAutospacing="1" w:line="360" w:lineRule="atLeast"/>
            </w:pPr>
            <w:r>
              <w:rPr>
                <w:rFonts w:ascii="Arial" w:hAnsi="Arial" w:cs="Arial"/>
                <w:b/>
                <w:bCs/>
                <w:color w:val="5B005B"/>
                <w:sz w:val="20"/>
                <w:szCs w:val="20"/>
              </w:rPr>
              <w:t xml:space="preserve">Sensory </w:t>
            </w:r>
            <w:proofErr w:type="spellStart"/>
            <w:r>
              <w:rPr>
                <w:rFonts w:ascii="Arial" w:hAnsi="Arial" w:cs="Arial"/>
                <w:b/>
                <w:bCs/>
                <w:color w:val="5B005B"/>
                <w:sz w:val="20"/>
                <w:szCs w:val="20"/>
              </w:rPr>
              <w:t>Neurone</w:t>
            </w:r>
            <w:proofErr w:type="spellEnd"/>
            <w:r>
              <w:rPr>
                <w:rFonts w:ascii="Arial" w:hAnsi="Arial" w:cs="Arial"/>
                <w:color w:val="5B005B"/>
                <w:sz w:val="20"/>
                <w:szCs w:val="20"/>
              </w:rPr>
              <w:t>:</w:t>
            </w:r>
          </w:p>
          <w:p w:rsidR="006C4F61" w:rsidRDefault="006C4F61" w:rsidP="006C4F61">
            <w:pPr>
              <w:numPr>
                <w:ilvl w:val="0"/>
                <w:numId w:val="6"/>
              </w:numPr>
              <w:spacing w:before="100" w:beforeAutospacing="1" w:after="100" w:afterAutospacing="1" w:line="360" w:lineRule="atLeast"/>
            </w:pPr>
            <w:r>
              <w:rPr>
                <w:rFonts w:ascii="Arial" w:hAnsi="Arial" w:cs="Arial"/>
                <w:color w:val="5B005B"/>
                <w:sz w:val="20"/>
                <w:szCs w:val="20"/>
              </w:rPr>
              <w:t>Afferent Neuron – Moving away from a central organ or point</w:t>
            </w:r>
          </w:p>
          <w:p w:rsidR="006C4F61" w:rsidRDefault="006C4F61" w:rsidP="006C4F61">
            <w:pPr>
              <w:numPr>
                <w:ilvl w:val="0"/>
                <w:numId w:val="6"/>
              </w:numPr>
              <w:spacing w:before="100" w:beforeAutospacing="1" w:after="100" w:afterAutospacing="1" w:line="360" w:lineRule="atLeast"/>
            </w:pPr>
            <w:r>
              <w:rPr>
                <w:rFonts w:ascii="Arial" w:hAnsi="Arial" w:cs="Arial"/>
                <w:color w:val="5B005B"/>
                <w:sz w:val="20"/>
                <w:szCs w:val="20"/>
              </w:rPr>
              <w:t>Relays messages from receptors to the brain or spinal cord</w:t>
            </w:r>
          </w:p>
          <w:p w:rsidR="006C4F61" w:rsidRDefault="006C4F61">
            <w:pPr>
              <w:spacing w:before="100" w:beforeAutospacing="1" w:after="100" w:afterAutospacing="1" w:line="360" w:lineRule="atLeast"/>
              <w:jc w:val="center"/>
              <w:rPr>
                <w:sz w:val="24"/>
                <w:szCs w:val="24"/>
              </w:rPr>
            </w:pPr>
            <w:r>
              <w:rPr>
                <w:rFonts w:ascii="Arial" w:hAnsi="Arial" w:cs="Arial"/>
                <w:noProof/>
                <w:color w:val="5B005B"/>
              </w:rPr>
              <w:lastRenderedPageBreak/>
              <w:drawing>
                <wp:inline distT="0" distB="0" distL="0" distR="0">
                  <wp:extent cx="6115050" cy="1762125"/>
                  <wp:effectExtent l="19050" t="0" r="0" b="0"/>
                  <wp:docPr id="93" name="Picture 93" descr="http://www.biologymad.com/NervousSystem/sensoryneu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iologymad.com/NervousSystem/sensoryneurone.jpg"/>
                          <pic:cNvPicPr>
                            <a:picLocks noChangeAspect="1" noChangeArrowheads="1"/>
                          </pic:cNvPicPr>
                        </pic:nvPicPr>
                        <pic:blipFill>
                          <a:blip r:embed="rId6" cstate="print"/>
                          <a:srcRect/>
                          <a:stretch>
                            <a:fillRect/>
                          </a:stretch>
                        </pic:blipFill>
                        <pic:spPr bwMode="auto">
                          <a:xfrm>
                            <a:off x="0" y="0"/>
                            <a:ext cx="6115050" cy="1762125"/>
                          </a:xfrm>
                          <a:prstGeom prst="rect">
                            <a:avLst/>
                          </a:prstGeom>
                          <a:noFill/>
                          <a:ln w="9525">
                            <a:noFill/>
                            <a:miter lim="800000"/>
                            <a:headEnd/>
                            <a:tailEnd/>
                          </a:ln>
                        </pic:spPr>
                      </pic:pic>
                    </a:graphicData>
                  </a:graphic>
                </wp:inline>
              </w:drawing>
            </w:r>
          </w:p>
        </w:tc>
      </w:tr>
    </w:tbl>
    <w:p w:rsidR="006C4F61" w:rsidRDefault="006C4F61" w:rsidP="006C4F61">
      <w:pPr>
        <w:pStyle w:val="NormalWeb"/>
        <w:rPr>
          <w:color w:val="000000"/>
          <w:sz w:val="27"/>
          <w:szCs w:val="27"/>
          <w:shd w:val="clear" w:color="auto" w:fill="FFDFFF"/>
        </w:rPr>
      </w:pPr>
      <w:r>
        <w:rPr>
          <w:color w:val="000000"/>
          <w:sz w:val="27"/>
          <w:szCs w:val="27"/>
          <w:shd w:val="clear" w:color="auto" w:fill="FFDFFF"/>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660"/>
      </w:tblGrid>
      <w:tr w:rsidR="006C4F61" w:rsidTr="006C4F61">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spacing w:before="100" w:beforeAutospacing="1" w:after="100" w:afterAutospacing="1" w:line="360" w:lineRule="atLeast"/>
            </w:pPr>
            <w:r>
              <w:rPr>
                <w:rFonts w:ascii="Arial" w:hAnsi="Arial" w:cs="Arial"/>
                <w:b/>
                <w:bCs/>
                <w:color w:val="5B005B"/>
                <w:sz w:val="20"/>
                <w:szCs w:val="20"/>
              </w:rPr>
              <w:t xml:space="preserve">Interneuron (relay </w:t>
            </w:r>
            <w:proofErr w:type="spellStart"/>
            <w:r>
              <w:rPr>
                <w:rFonts w:ascii="Arial" w:hAnsi="Arial" w:cs="Arial"/>
                <w:b/>
                <w:bCs/>
                <w:color w:val="5B005B"/>
                <w:sz w:val="20"/>
                <w:szCs w:val="20"/>
              </w:rPr>
              <w:t>neurone</w:t>
            </w:r>
            <w:proofErr w:type="spellEnd"/>
            <w:r>
              <w:rPr>
                <w:rFonts w:ascii="Arial" w:hAnsi="Arial" w:cs="Arial"/>
                <w:b/>
                <w:bCs/>
                <w:color w:val="5B005B"/>
                <w:sz w:val="20"/>
                <w:szCs w:val="20"/>
              </w:rPr>
              <w:t>):</w:t>
            </w:r>
          </w:p>
          <w:p w:rsidR="006C4F61" w:rsidRDefault="006C4F61" w:rsidP="006C4F61">
            <w:pPr>
              <w:numPr>
                <w:ilvl w:val="0"/>
                <w:numId w:val="7"/>
              </w:numPr>
              <w:spacing w:before="100" w:beforeAutospacing="1" w:after="100" w:afterAutospacing="1" w:line="360" w:lineRule="atLeast"/>
            </w:pPr>
            <w:r>
              <w:rPr>
                <w:rFonts w:ascii="Arial" w:hAnsi="Arial" w:cs="Arial"/>
                <w:color w:val="5B005B"/>
                <w:sz w:val="20"/>
                <w:szCs w:val="20"/>
              </w:rPr>
              <w:t xml:space="preserve">Relays message from sensory </w:t>
            </w:r>
            <w:proofErr w:type="spellStart"/>
            <w:r>
              <w:rPr>
                <w:rFonts w:ascii="Arial" w:hAnsi="Arial" w:cs="Arial"/>
                <w:color w:val="5B005B"/>
                <w:sz w:val="20"/>
                <w:szCs w:val="20"/>
              </w:rPr>
              <w:t>neurone</w:t>
            </w:r>
            <w:proofErr w:type="spellEnd"/>
            <w:r>
              <w:rPr>
                <w:rFonts w:ascii="Arial" w:hAnsi="Arial" w:cs="Arial"/>
                <w:color w:val="5B005B"/>
                <w:sz w:val="20"/>
                <w:szCs w:val="20"/>
              </w:rPr>
              <w:t xml:space="preserve"> to motor </w:t>
            </w:r>
            <w:proofErr w:type="spellStart"/>
            <w:r>
              <w:rPr>
                <w:rFonts w:ascii="Arial" w:hAnsi="Arial" w:cs="Arial"/>
                <w:color w:val="5B005B"/>
                <w:sz w:val="20"/>
                <w:szCs w:val="20"/>
              </w:rPr>
              <w:t>neurone</w:t>
            </w:r>
            <w:proofErr w:type="spellEnd"/>
          </w:p>
          <w:p w:rsidR="006C4F61" w:rsidRDefault="006C4F61" w:rsidP="006C4F61">
            <w:pPr>
              <w:numPr>
                <w:ilvl w:val="0"/>
                <w:numId w:val="7"/>
              </w:numPr>
              <w:spacing w:before="100" w:beforeAutospacing="1" w:after="100" w:afterAutospacing="1" w:line="360" w:lineRule="atLeast"/>
            </w:pPr>
            <w:r>
              <w:rPr>
                <w:rFonts w:ascii="Arial" w:hAnsi="Arial" w:cs="Arial"/>
                <w:color w:val="5B005B"/>
                <w:sz w:val="20"/>
                <w:szCs w:val="20"/>
              </w:rPr>
              <w:t>Make up the brain and spinal cord</w:t>
            </w:r>
          </w:p>
          <w:p w:rsidR="006C4F61" w:rsidRDefault="006C4F61">
            <w:pPr>
              <w:spacing w:before="100" w:beforeAutospacing="1" w:after="100" w:afterAutospacing="1" w:line="360" w:lineRule="atLeast"/>
              <w:jc w:val="center"/>
              <w:rPr>
                <w:sz w:val="24"/>
                <w:szCs w:val="24"/>
              </w:rPr>
            </w:pPr>
            <w:r>
              <w:rPr>
                <w:rFonts w:ascii="Arial" w:hAnsi="Arial" w:cs="Arial"/>
                <w:noProof/>
                <w:color w:val="5B005B"/>
              </w:rPr>
              <w:drawing>
                <wp:inline distT="0" distB="0" distL="0" distR="0">
                  <wp:extent cx="4105275" cy="2771775"/>
                  <wp:effectExtent l="19050" t="0" r="9525" b="0"/>
                  <wp:docPr id="94" name="Picture 94" descr="http://www.biologymad.com/NervousSystem/relayneu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iologymad.com/NervousSystem/relayneurone.jpg"/>
                          <pic:cNvPicPr>
                            <a:picLocks noChangeAspect="1" noChangeArrowheads="1"/>
                          </pic:cNvPicPr>
                        </pic:nvPicPr>
                        <pic:blipFill>
                          <a:blip r:embed="rId7" cstate="print"/>
                          <a:srcRect/>
                          <a:stretch>
                            <a:fillRect/>
                          </a:stretch>
                        </pic:blipFill>
                        <pic:spPr bwMode="auto">
                          <a:xfrm>
                            <a:off x="0" y="0"/>
                            <a:ext cx="4105275" cy="2771775"/>
                          </a:xfrm>
                          <a:prstGeom prst="rect">
                            <a:avLst/>
                          </a:prstGeom>
                          <a:noFill/>
                          <a:ln w="9525">
                            <a:noFill/>
                            <a:miter lim="800000"/>
                            <a:headEnd/>
                            <a:tailEnd/>
                          </a:ln>
                        </pic:spPr>
                      </pic:pic>
                    </a:graphicData>
                  </a:graphic>
                </wp:inline>
              </w:drawing>
            </w:r>
          </w:p>
        </w:tc>
      </w:tr>
    </w:tbl>
    <w:p w:rsidR="006C4F61" w:rsidRDefault="006C4F61" w:rsidP="006C4F61">
      <w:pPr>
        <w:pStyle w:val="NormalWeb"/>
        <w:rPr>
          <w:color w:val="000000"/>
          <w:sz w:val="27"/>
          <w:szCs w:val="27"/>
          <w:shd w:val="clear" w:color="auto" w:fill="FFDFFF"/>
        </w:rPr>
      </w:pPr>
      <w:r>
        <w:rPr>
          <w:color w:val="000000"/>
          <w:sz w:val="27"/>
          <w:szCs w:val="27"/>
          <w:shd w:val="clear" w:color="auto" w:fill="FFDFFF"/>
        </w:rPr>
        <w:t> </w:t>
      </w:r>
    </w:p>
    <w:p w:rsidR="006C4F61" w:rsidRDefault="006C4F61" w:rsidP="006C4F61">
      <w:pPr>
        <w:pStyle w:val="NormalWeb"/>
        <w:rPr>
          <w:color w:val="000000"/>
          <w:sz w:val="27"/>
          <w:szCs w:val="27"/>
          <w:shd w:val="clear" w:color="auto" w:fill="FFDFFF"/>
        </w:rPr>
      </w:pPr>
    </w:p>
    <w:p w:rsidR="006C4F61" w:rsidRDefault="006C4F61" w:rsidP="006C4F61">
      <w:pPr>
        <w:pStyle w:val="NormalWeb"/>
        <w:rPr>
          <w:color w:val="000000"/>
          <w:sz w:val="27"/>
          <w:szCs w:val="27"/>
          <w:shd w:val="clear" w:color="auto" w:fill="FFDFFF"/>
        </w:rPr>
      </w:pPr>
    </w:p>
    <w:p w:rsidR="006C4F61" w:rsidRDefault="006C4F61" w:rsidP="006C4F61">
      <w:pPr>
        <w:pStyle w:val="NormalWeb"/>
        <w:rPr>
          <w:color w:val="000000"/>
          <w:sz w:val="27"/>
          <w:szCs w:val="27"/>
          <w:shd w:val="clear" w:color="auto" w:fill="FFDFFF"/>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16"/>
        <w:gridCol w:w="2568"/>
        <w:gridCol w:w="2663"/>
        <w:gridCol w:w="2663"/>
      </w:tblGrid>
      <w:tr w:rsidR="006C4F61" w:rsidTr="006C4F61">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lastRenderedPageBreak/>
              <w:t> </w:t>
            </w:r>
          </w:p>
        </w:tc>
        <w:tc>
          <w:tcPr>
            <w:tcW w:w="135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Sensory neuron</w:t>
            </w:r>
          </w:p>
        </w:tc>
        <w:tc>
          <w:tcPr>
            <w:tcW w:w="140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Interneuron</w:t>
            </w:r>
          </w:p>
        </w:tc>
        <w:tc>
          <w:tcPr>
            <w:tcW w:w="140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Motor Neuron</w:t>
            </w:r>
          </w:p>
        </w:tc>
      </w:tr>
      <w:tr w:rsidR="006C4F61" w:rsidTr="006C4F61">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Length of Fibers</w:t>
            </w:r>
          </w:p>
        </w:tc>
        <w:tc>
          <w:tcPr>
            <w:tcW w:w="135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Long dendrites and short axon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 xml:space="preserve">Short dendrites and short or long </w:t>
            </w:r>
            <w:proofErr w:type="spellStart"/>
            <w:r>
              <w:rPr>
                <w:rFonts w:ascii="Arial" w:hAnsi="Arial" w:cs="Arial"/>
                <w:color w:val="5B005B"/>
                <w:sz w:val="20"/>
                <w:szCs w:val="20"/>
              </w:rPr>
              <w:t>anxon</w:t>
            </w:r>
            <w:proofErr w:type="spellEnd"/>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Short dendrites and long axons</w:t>
            </w:r>
          </w:p>
        </w:tc>
      </w:tr>
      <w:tr w:rsidR="006C4F61" w:rsidTr="006C4F61">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Location</w:t>
            </w:r>
          </w:p>
        </w:tc>
        <w:tc>
          <w:tcPr>
            <w:tcW w:w="135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Cell body and dendrite are outside of the spinal cord; the cell body is located in a dorsal root ganglion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Entirely within the spinal cord or CNS</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Dendrites and the cell body are located in the spinal cord; the axon is outside of the spinal cord</w:t>
            </w:r>
          </w:p>
        </w:tc>
      </w:tr>
      <w:tr w:rsidR="006C4F61" w:rsidTr="006C4F61">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rPr>
                <w:sz w:val="24"/>
                <w:szCs w:val="24"/>
              </w:rPr>
            </w:pPr>
            <w:r>
              <w:rPr>
                <w:rFonts w:ascii="Arial" w:hAnsi="Arial" w:cs="Arial"/>
                <w:b/>
                <w:bCs/>
                <w:color w:val="FFDFFF"/>
                <w:sz w:val="20"/>
                <w:szCs w:val="20"/>
              </w:rPr>
              <w:t>Function</w:t>
            </w:r>
          </w:p>
        </w:tc>
        <w:tc>
          <w:tcPr>
            <w:tcW w:w="135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Conduct impulse to the spinal cord</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Interconnect the sensory neuron with appropriate motor neuron</w:t>
            </w:r>
          </w:p>
        </w:tc>
        <w:tc>
          <w:tcPr>
            <w:tcW w:w="1400" w:type="pc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 xml:space="preserve">Conduct impulse to an </w:t>
            </w:r>
            <w:proofErr w:type="spellStart"/>
            <w:r>
              <w:rPr>
                <w:rFonts w:ascii="Arial" w:hAnsi="Arial" w:cs="Arial"/>
                <w:color w:val="5B005B"/>
                <w:sz w:val="20"/>
                <w:szCs w:val="20"/>
              </w:rPr>
              <w:t>effector</w:t>
            </w:r>
            <w:proofErr w:type="spellEnd"/>
            <w:r>
              <w:rPr>
                <w:rFonts w:ascii="Arial" w:hAnsi="Arial" w:cs="Arial"/>
                <w:color w:val="5B005B"/>
                <w:sz w:val="20"/>
                <w:szCs w:val="20"/>
              </w:rPr>
              <w:t xml:space="preserve"> (muscle or gland)</w:t>
            </w:r>
          </w:p>
        </w:tc>
      </w:tr>
    </w:tbl>
    <w:p w:rsidR="006C4F61" w:rsidRDefault="006C4F61" w:rsidP="006C4F61">
      <w:pPr>
        <w:spacing w:before="100" w:beforeAutospacing="1" w:after="100" w:afterAutospacing="1" w:line="360" w:lineRule="atLeast"/>
        <w:jc w:val="both"/>
        <w:rPr>
          <w:color w:val="000000"/>
          <w:shd w:val="clear" w:color="auto" w:fill="FFDFFF"/>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514600" cy="1981200"/>
            <wp:effectExtent l="19050" t="0" r="0" b="0"/>
            <wp:wrapSquare wrapText="bothSides"/>
            <wp:docPr id="3" name="Picture 2" descr="http://www.biologymad.com/NervousSystem/neu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NervousSystem/neurone.jpg"/>
                    <pic:cNvPicPr>
                      <a:picLocks noChangeAspect="1" noChangeArrowheads="1"/>
                    </pic:cNvPicPr>
                  </pic:nvPicPr>
                  <pic:blipFill>
                    <a:blip r:embed="rId8" cstate="print"/>
                    <a:srcRect/>
                    <a:stretch>
                      <a:fillRect/>
                    </a:stretch>
                  </pic:blipFill>
                  <pic:spPr bwMode="auto">
                    <a:xfrm>
                      <a:off x="0" y="0"/>
                      <a:ext cx="2514600" cy="1981200"/>
                    </a:xfrm>
                    <a:prstGeom prst="rect">
                      <a:avLst/>
                    </a:prstGeom>
                    <a:noFill/>
                    <a:ln w="9525">
                      <a:noFill/>
                      <a:miter lim="800000"/>
                      <a:headEnd/>
                      <a:tailEnd/>
                    </a:ln>
                  </pic:spPr>
                </pic:pic>
              </a:graphicData>
            </a:graphic>
          </wp:anchor>
        </w:drawing>
      </w:r>
      <w:r>
        <w:rPr>
          <w:rFonts w:ascii="Arial" w:hAnsi="Arial" w:cs="Arial"/>
          <w:color w:val="5B005B"/>
          <w:sz w:val="20"/>
          <w:szCs w:val="20"/>
          <w:shd w:val="clear" w:color="auto" w:fill="FFDFFF"/>
        </w:rPr>
        <w:t xml:space="preserve">A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has a</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cell body</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with extensions leading off it. Numerous</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dendrons</w:t>
      </w:r>
      <w:proofErr w:type="spellEnd"/>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and</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dendrites</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provide a large surface area for connecting with other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and carry nerve impulses towards the cell body. A single long</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axon</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carries the nerve impulse away from the cell body. The axon is only 10µm in diameter but can be up to 4m in length in a large animal (a piece of spaghetti the same shape would be 400m long)! Most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xml:space="preserve"> have many companion cells called</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Schwann cells</w:t>
      </w:r>
      <w:r>
        <w:rPr>
          <w:rFonts w:ascii="Arial" w:hAnsi="Arial" w:cs="Arial"/>
          <w:color w:val="5B005B"/>
          <w:sz w:val="20"/>
          <w:szCs w:val="20"/>
          <w:shd w:val="clear" w:color="auto" w:fill="FFDFFF"/>
        </w:rPr>
        <w:t>, which wrap their cell membrane around the axon many times in a spiral to form a thick insulating lipid layer called 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myelin sheath</w:t>
      </w:r>
      <w:r>
        <w:rPr>
          <w:rFonts w:ascii="Arial" w:hAnsi="Arial" w:cs="Arial"/>
          <w:color w:val="5B005B"/>
          <w:sz w:val="20"/>
          <w:szCs w:val="20"/>
          <w:shd w:val="clear" w:color="auto" w:fill="FFDFFF"/>
        </w:rPr>
        <w:t xml:space="preserve">. Nerve impulse can be passed from the axon of one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to the </w:t>
      </w:r>
      <w:proofErr w:type="spellStart"/>
      <w:r>
        <w:rPr>
          <w:rFonts w:ascii="Arial" w:hAnsi="Arial" w:cs="Arial"/>
          <w:color w:val="5B005B"/>
          <w:sz w:val="20"/>
          <w:szCs w:val="20"/>
          <w:shd w:val="clear" w:color="auto" w:fill="FFDFFF"/>
        </w:rPr>
        <w:t>dendron</w:t>
      </w:r>
      <w:proofErr w:type="spellEnd"/>
      <w:r>
        <w:rPr>
          <w:rFonts w:ascii="Arial" w:hAnsi="Arial" w:cs="Arial"/>
          <w:color w:val="5B005B"/>
          <w:sz w:val="20"/>
          <w:szCs w:val="20"/>
          <w:shd w:val="clear" w:color="auto" w:fill="FFDFFF"/>
        </w:rPr>
        <w:t xml:space="preserve"> of another at a</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synapse</w:t>
      </w:r>
      <w:r>
        <w:rPr>
          <w:rFonts w:ascii="Arial" w:hAnsi="Arial" w:cs="Arial"/>
          <w:color w:val="5B005B"/>
          <w:sz w:val="20"/>
          <w:szCs w:val="20"/>
          <w:shd w:val="clear" w:color="auto" w:fill="FFDFFF"/>
        </w:rPr>
        <w:t>. A</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nerve</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is a discrete bundle of several thousand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axons.</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hd w:val="clear" w:color="auto" w:fill="FFDFFF"/>
        </w:rPr>
        <w:t> </w:t>
      </w:r>
      <w:r>
        <w:rPr>
          <w:rFonts w:ascii="Arial" w:hAnsi="Arial" w:cs="Arial"/>
          <w:color w:val="5B005B"/>
          <w:sz w:val="20"/>
          <w:szCs w:val="20"/>
          <w:shd w:val="clear" w:color="auto" w:fill="FFDFFF"/>
        </w:rPr>
        <w:t>There are several differences between axons and dendrites: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55"/>
        <w:gridCol w:w="4755"/>
      </w:tblGrid>
      <w:tr w:rsidR="006C4F61" w:rsidTr="006C4F61">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lastRenderedPageBreak/>
              <w:t>Axons</w:t>
            </w:r>
          </w:p>
        </w:tc>
        <w:tc>
          <w:tcPr>
            <w:tcW w:w="2500" w:type="pct"/>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t>Dendrites</w:t>
            </w:r>
          </w:p>
        </w:tc>
      </w:tr>
      <w:tr w:rsidR="006C4F61" w:rsidTr="006C4F61">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6C4F61" w:rsidRDefault="006C4F61" w:rsidP="006C4F61">
            <w:pPr>
              <w:numPr>
                <w:ilvl w:val="0"/>
                <w:numId w:val="8"/>
              </w:numPr>
              <w:spacing w:before="100" w:beforeAutospacing="1" w:after="100" w:afterAutospacing="1" w:line="360" w:lineRule="atLeast"/>
            </w:pPr>
            <w:r>
              <w:rPr>
                <w:rFonts w:ascii="Arial" w:hAnsi="Arial" w:cs="Arial"/>
                <w:color w:val="5B005B"/>
                <w:sz w:val="20"/>
                <w:szCs w:val="20"/>
              </w:rPr>
              <w:t>Take information away from the cell body</w:t>
            </w:r>
          </w:p>
          <w:p w:rsidR="006C4F61" w:rsidRDefault="006C4F61" w:rsidP="006C4F61">
            <w:pPr>
              <w:numPr>
                <w:ilvl w:val="0"/>
                <w:numId w:val="8"/>
              </w:numPr>
              <w:spacing w:before="100" w:beforeAutospacing="1" w:after="100" w:afterAutospacing="1" w:line="360" w:lineRule="atLeast"/>
            </w:pPr>
            <w:r>
              <w:rPr>
                <w:rFonts w:ascii="Arial" w:hAnsi="Arial" w:cs="Arial"/>
                <w:color w:val="5B005B"/>
                <w:sz w:val="20"/>
                <w:szCs w:val="20"/>
              </w:rPr>
              <w:t>Smooth Surface</w:t>
            </w:r>
          </w:p>
          <w:p w:rsidR="006C4F61" w:rsidRDefault="006C4F61" w:rsidP="006C4F61">
            <w:pPr>
              <w:numPr>
                <w:ilvl w:val="0"/>
                <w:numId w:val="8"/>
              </w:numPr>
              <w:spacing w:before="100" w:beforeAutospacing="1" w:after="100" w:afterAutospacing="1" w:line="360" w:lineRule="atLeast"/>
            </w:pPr>
            <w:r>
              <w:rPr>
                <w:rFonts w:ascii="Arial" w:hAnsi="Arial" w:cs="Arial"/>
                <w:color w:val="5B005B"/>
                <w:sz w:val="20"/>
                <w:szCs w:val="20"/>
              </w:rPr>
              <w:t>Generally only 1 axon per cell</w:t>
            </w:r>
          </w:p>
          <w:p w:rsidR="006C4F61" w:rsidRDefault="006C4F61" w:rsidP="006C4F61">
            <w:pPr>
              <w:numPr>
                <w:ilvl w:val="0"/>
                <w:numId w:val="8"/>
              </w:numPr>
              <w:spacing w:before="100" w:beforeAutospacing="1" w:after="100" w:afterAutospacing="1" w:line="360" w:lineRule="atLeast"/>
            </w:pPr>
            <w:r>
              <w:rPr>
                <w:rFonts w:ascii="Arial" w:hAnsi="Arial" w:cs="Arial"/>
                <w:color w:val="5B005B"/>
                <w:sz w:val="20"/>
                <w:szCs w:val="20"/>
              </w:rPr>
              <w:t xml:space="preserve">No </w:t>
            </w:r>
            <w:proofErr w:type="spellStart"/>
            <w:r>
              <w:rPr>
                <w:rFonts w:ascii="Arial" w:hAnsi="Arial" w:cs="Arial"/>
                <w:color w:val="5B005B"/>
                <w:sz w:val="20"/>
                <w:szCs w:val="20"/>
              </w:rPr>
              <w:t>ribosomes</w:t>
            </w:r>
            <w:proofErr w:type="spellEnd"/>
          </w:p>
          <w:p w:rsidR="006C4F61" w:rsidRDefault="006C4F61" w:rsidP="006C4F61">
            <w:pPr>
              <w:numPr>
                <w:ilvl w:val="0"/>
                <w:numId w:val="8"/>
              </w:numPr>
              <w:spacing w:before="100" w:beforeAutospacing="1" w:after="100" w:afterAutospacing="1" w:line="360" w:lineRule="atLeast"/>
            </w:pPr>
            <w:r>
              <w:rPr>
                <w:rFonts w:ascii="Arial" w:hAnsi="Arial" w:cs="Arial"/>
                <w:color w:val="5B005B"/>
                <w:sz w:val="20"/>
                <w:szCs w:val="20"/>
              </w:rPr>
              <w:t>Can have myelin</w:t>
            </w:r>
          </w:p>
          <w:p w:rsidR="006C4F61" w:rsidRDefault="006C4F61" w:rsidP="006C4F61">
            <w:pPr>
              <w:numPr>
                <w:ilvl w:val="0"/>
                <w:numId w:val="8"/>
              </w:numPr>
              <w:spacing w:before="100" w:beforeAutospacing="1" w:after="100" w:afterAutospacing="1" w:line="360" w:lineRule="atLeast"/>
              <w:rPr>
                <w:sz w:val="24"/>
                <w:szCs w:val="24"/>
              </w:rPr>
            </w:pPr>
            <w:r>
              <w:rPr>
                <w:rFonts w:ascii="Arial" w:hAnsi="Arial" w:cs="Arial"/>
                <w:color w:val="5B005B"/>
                <w:sz w:val="20"/>
                <w:szCs w:val="20"/>
              </w:rPr>
              <w:t>Branch further from the cell body</w:t>
            </w:r>
          </w:p>
        </w:tc>
        <w:tc>
          <w:tcPr>
            <w:tcW w:w="2500" w:type="pct"/>
            <w:tcBorders>
              <w:top w:val="outset" w:sz="6" w:space="0" w:color="auto"/>
              <w:left w:val="outset" w:sz="6" w:space="0" w:color="auto"/>
              <w:bottom w:val="outset" w:sz="6" w:space="0" w:color="auto"/>
              <w:right w:val="outset" w:sz="6" w:space="0" w:color="auto"/>
            </w:tcBorders>
            <w:vAlign w:val="center"/>
            <w:hideMark/>
          </w:tcPr>
          <w:p w:rsidR="006C4F61" w:rsidRDefault="006C4F61" w:rsidP="006C4F61">
            <w:pPr>
              <w:numPr>
                <w:ilvl w:val="0"/>
                <w:numId w:val="9"/>
              </w:numPr>
              <w:spacing w:before="100" w:beforeAutospacing="1" w:after="100" w:afterAutospacing="1" w:line="360" w:lineRule="atLeast"/>
            </w:pPr>
            <w:r>
              <w:rPr>
                <w:rFonts w:ascii="Arial" w:hAnsi="Arial" w:cs="Arial"/>
                <w:color w:val="5B005B"/>
                <w:sz w:val="20"/>
                <w:szCs w:val="20"/>
              </w:rPr>
              <w:t>Bring information to the cell body</w:t>
            </w:r>
          </w:p>
          <w:p w:rsidR="006C4F61" w:rsidRDefault="006C4F61" w:rsidP="006C4F61">
            <w:pPr>
              <w:numPr>
                <w:ilvl w:val="0"/>
                <w:numId w:val="9"/>
              </w:numPr>
              <w:spacing w:before="100" w:beforeAutospacing="1" w:after="100" w:afterAutospacing="1" w:line="360" w:lineRule="atLeast"/>
            </w:pPr>
            <w:r>
              <w:rPr>
                <w:rFonts w:ascii="Arial" w:hAnsi="Arial" w:cs="Arial"/>
                <w:color w:val="5B005B"/>
                <w:sz w:val="20"/>
                <w:szCs w:val="20"/>
              </w:rPr>
              <w:t>Rough Surface (</w:t>
            </w:r>
            <w:proofErr w:type="spellStart"/>
            <w:r>
              <w:rPr>
                <w:rFonts w:ascii="Arial" w:hAnsi="Arial" w:cs="Arial"/>
                <w:color w:val="5B005B"/>
                <w:sz w:val="20"/>
                <w:szCs w:val="20"/>
              </w:rPr>
              <w:t>dendritic</w:t>
            </w:r>
            <w:proofErr w:type="spellEnd"/>
            <w:r>
              <w:rPr>
                <w:rFonts w:ascii="Arial" w:hAnsi="Arial" w:cs="Arial"/>
                <w:color w:val="5B005B"/>
                <w:sz w:val="20"/>
                <w:szCs w:val="20"/>
              </w:rPr>
              <w:t xml:space="preserve"> spines)</w:t>
            </w:r>
          </w:p>
          <w:p w:rsidR="006C4F61" w:rsidRDefault="006C4F61" w:rsidP="006C4F61">
            <w:pPr>
              <w:numPr>
                <w:ilvl w:val="0"/>
                <w:numId w:val="9"/>
              </w:numPr>
              <w:spacing w:before="100" w:beforeAutospacing="1" w:after="100" w:afterAutospacing="1" w:line="360" w:lineRule="atLeast"/>
            </w:pPr>
            <w:r>
              <w:rPr>
                <w:rFonts w:ascii="Arial" w:hAnsi="Arial" w:cs="Arial"/>
                <w:color w:val="5B005B"/>
                <w:sz w:val="20"/>
                <w:szCs w:val="20"/>
              </w:rPr>
              <w:t>Usually many dendrites per cell</w:t>
            </w:r>
          </w:p>
          <w:p w:rsidR="006C4F61" w:rsidRDefault="006C4F61" w:rsidP="006C4F61">
            <w:pPr>
              <w:numPr>
                <w:ilvl w:val="0"/>
                <w:numId w:val="9"/>
              </w:numPr>
              <w:spacing w:before="100" w:beforeAutospacing="1" w:after="100" w:afterAutospacing="1" w:line="360" w:lineRule="atLeast"/>
            </w:pPr>
            <w:r>
              <w:rPr>
                <w:rFonts w:ascii="Arial" w:hAnsi="Arial" w:cs="Arial"/>
                <w:color w:val="5B005B"/>
                <w:sz w:val="20"/>
                <w:szCs w:val="20"/>
              </w:rPr>
              <w:t xml:space="preserve">Have </w:t>
            </w:r>
            <w:proofErr w:type="spellStart"/>
            <w:r>
              <w:rPr>
                <w:rFonts w:ascii="Arial" w:hAnsi="Arial" w:cs="Arial"/>
                <w:color w:val="5B005B"/>
                <w:sz w:val="20"/>
                <w:szCs w:val="20"/>
              </w:rPr>
              <w:t>ribosomes</w:t>
            </w:r>
            <w:proofErr w:type="spellEnd"/>
          </w:p>
          <w:p w:rsidR="006C4F61" w:rsidRDefault="006C4F61" w:rsidP="006C4F61">
            <w:pPr>
              <w:numPr>
                <w:ilvl w:val="0"/>
                <w:numId w:val="9"/>
              </w:numPr>
              <w:spacing w:before="100" w:beforeAutospacing="1" w:after="100" w:afterAutospacing="1" w:line="360" w:lineRule="atLeast"/>
            </w:pPr>
            <w:r>
              <w:rPr>
                <w:rFonts w:ascii="Arial" w:hAnsi="Arial" w:cs="Arial"/>
                <w:color w:val="5B005B"/>
                <w:sz w:val="20"/>
                <w:szCs w:val="20"/>
              </w:rPr>
              <w:t>No myelin insulation</w:t>
            </w:r>
          </w:p>
          <w:p w:rsidR="006C4F61" w:rsidRDefault="006C4F61" w:rsidP="006C4F61">
            <w:pPr>
              <w:numPr>
                <w:ilvl w:val="0"/>
                <w:numId w:val="9"/>
              </w:numPr>
              <w:spacing w:before="100" w:beforeAutospacing="1" w:after="100" w:afterAutospacing="1" w:line="360" w:lineRule="atLeast"/>
              <w:rPr>
                <w:sz w:val="24"/>
                <w:szCs w:val="24"/>
              </w:rPr>
            </w:pPr>
            <w:r>
              <w:rPr>
                <w:rFonts w:ascii="Arial" w:hAnsi="Arial" w:cs="Arial"/>
                <w:color w:val="5B005B"/>
                <w:sz w:val="20"/>
                <w:szCs w:val="20"/>
              </w:rPr>
              <w:t>Branch near the cell body</w:t>
            </w:r>
          </w:p>
        </w:tc>
      </w:tr>
    </w:tbl>
    <w:p w:rsidR="006C4F61" w:rsidRDefault="006C4F61" w:rsidP="006C4F61">
      <w:pPr>
        <w:spacing w:before="100" w:beforeAutospacing="1" w:after="100" w:afterAutospacing="1" w:line="360" w:lineRule="atLeast"/>
        <w:jc w:val="both"/>
        <w:rPr>
          <w:color w:val="000000"/>
          <w:sz w:val="24"/>
          <w:szCs w:val="24"/>
          <w:shd w:val="clear" w:color="auto" w:fill="FFDFFF"/>
        </w:rPr>
      </w:pPr>
      <w:r>
        <w:rPr>
          <w:rFonts w:ascii="Arial" w:hAnsi="Arial" w:cs="Arial"/>
          <w:color w:val="5B005B"/>
          <w:shd w:val="clear" w:color="auto" w:fill="FFDFFF"/>
        </w:rPr>
        <w:t> </w:t>
      </w:r>
    </w:p>
    <w:tbl>
      <w:tblPr>
        <w:tblW w:w="1069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40"/>
        <w:gridCol w:w="6655"/>
      </w:tblGrid>
      <w:tr w:rsidR="006C4F61" w:rsidTr="006C4F61">
        <w:trPr>
          <w:trHeight w:val="240"/>
          <w:tblCellSpacing w:w="0" w:type="dxa"/>
        </w:trPr>
        <w:tc>
          <w:tcPr>
            <w:tcW w:w="3915" w:type="dxa"/>
            <w:vMerge w:val="restart"/>
            <w:tcBorders>
              <w:top w:val="outset" w:sz="6" w:space="0" w:color="FFDFFF"/>
              <w:left w:val="outset" w:sz="6" w:space="0" w:color="FFDFFF"/>
              <w:bottom w:val="outset" w:sz="6" w:space="0" w:color="FFDFFF"/>
              <w:right w:val="outset" w:sz="6" w:space="0" w:color="FFDFFF"/>
            </w:tcBorders>
            <w:vAlign w:val="center"/>
            <w:hideMark/>
          </w:tcPr>
          <w:p w:rsidR="006C4F61" w:rsidRDefault="006C4F61">
            <w:pPr>
              <w:pStyle w:val="NormalWeb"/>
              <w:jc w:val="center"/>
            </w:pPr>
            <w:r>
              <w:rPr>
                <w:rFonts w:ascii="Arial" w:hAnsi="Arial" w:cs="Arial"/>
                <w:noProof/>
                <w:color w:val="5B005B"/>
              </w:rPr>
              <w:drawing>
                <wp:inline distT="0" distB="0" distL="0" distR="0">
                  <wp:extent cx="2333625" cy="3686175"/>
                  <wp:effectExtent l="19050" t="0" r="9525" b="0"/>
                  <wp:docPr id="95" name="Picture 95" descr="http://www.biologymad.com/NervousSystem/neuron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iologymad.com/NervousSystem/neuronecartoon.jpg"/>
                          <pic:cNvPicPr>
                            <a:picLocks noChangeAspect="1" noChangeArrowheads="1"/>
                          </pic:cNvPicPr>
                        </pic:nvPicPr>
                        <pic:blipFill>
                          <a:blip r:embed="rId9" cstate="print"/>
                          <a:srcRect/>
                          <a:stretch>
                            <a:fillRect/>
                          </a:stretch>
                        </pic:blipFill>
                        <pic:spPr bwMode="auto">
                          <a:xfrm>
                            <a:off x="0" y="0"/>
                            <a:ext cx="2333625" cy="3686175"/>
                          </a:xfrm>
                          <a:prstGeom prst="rect">
                            <a:avLst/>
                          </a:prstGeom>
                          <a:noFill/>
                          <a:ln w="9525">
                            <a:noFill/>
                            <a:miter lim="800000"/>
                            <a:headEnd/>
                            <a:tailEnd/>
                          </a:ln>
                        </pic:spPr>
                      </pic:pic>
                    </a:graphicData>
                  </a:graphic>
                </wp:inline>
              </w:drawing>
            </w:r>
          </w:p>
        </w:tc>
        <w:tc>
          <w:tcPr>
            <w:tcW w:w="645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pStyle w:val="NormalWeb"/>
              <w:jc w:val="center"/>
            </w:pPr>
            <w:r>
              <w:rPr>
                <w:rFonts w:ascii="Arial" w:hAnsi="Arial" w:cs="Arial"/>
                <w:b/>
                <w:bCs/>
                <w:color w:val="FFDFFF"/>
                <w:sz w:val="20"/>
                <w:szCs w:val="20"/>
              </w:rPr>
              <w:t>Neurons are similar to other cells in the body because:</w:t>
            </w:r>
          </w:p>
        </w:tc>
      </w:tr>
      <w:tr w:rsidR="006C4F61" w:rsidTr="006C4F61">
        <w:trPr>
          <w:trHeight w:val="2385"/>
          <w:tblCellSpacing w:w="0" w:type="dxa"/>
        </w:trPr>
        <w:tc>
          <w:tcPr>
            <w:tcW w:w="0" w:type="auto"/>
            <w:vMerge/>
            <w:tcBorders>
              <w:top w:val="outset" w:sz="6" w:space="0" w:color="FFDFFF"/>
              <w:left w:val="outset" w:sz="6" w:space="0" w:color="FFDFFF"/>
              <w:bottom w:val="outset" w:sz="6" w:space="0" w:color="FFDFFF"/>
              <w:right w:val="outset" w:sz="6" w:space="0" w:color="FFDFFF"/>
            </w:tcBorders>
            <w:vAlign w:val="center"/>
            <w:hideMark/>
          </w:tcPr>
          <w:p w:rsidR="006C4F61" w:rsidRDefault="006C4F61">
            <w:pPr>
              <w:rPr>
                <w:sz w:val="24"/>
                <w:szCs w:val="24"/>
              </w:rPr>
            </w:pPr>
          </w:p>
        </w:tc>
        <w:tc>
          <w:tcPr>
            <w:tcW w:w="6450" w:type="dxa"/>
            <w:tcBorders>
              <w:top w:val="outset" w:sz="6" w:space="0" w:color="auto"/>
              <w:left w:val="outset" w:sz="6" w:space="0" w:color="auto"/>
              <w:bottom w:val="outset" w:sz="6" w:space="0" w:color="auto"/>
              <w:right w:val="outset" w:sz="6" w:space="0" w:color="auto"/>
            </w:tcBorders>
            <w:vAlign w:val="center"/>
            <w:hideMark/>
          </w:tcPr>
          <w:p w:rsidR="006C4F61" w:rsidRDefault="006C4F61" w:rsidP="006C4F61">
            <w:pPr>
              <w:numPr>
                <w:ilvl w:val="0"/>
                <w:numId w:val="10"/>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are surrounded by a cell membrane.</w:t>
            </w:r>
          </w:p>
          <w:p w:rsidR="006C4F61" w:rsidRDefault="006C4F61" w:rsidP="006C4F61">
            <w:pPr>
              <w:numPr>
                <w:ilvl w:val="0"/>
                <w:numId w:val="10"/>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have a nucleus that contains genes.</w:t>
            </w:r>
          </w:p>
          <w:p w:rsidR="006C4F61" w:rsidRDefault="006C4F61" w:rsidP="006C4F61">
            <w:pPr>
              <w:numPr>
                <w:ilvl w:val="0"/>
                <w:numId w:val="10"/>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contain cytoplasm, mitochondria and other organelles.</w:t>
            </w:r>
          </w:p>
          <w:p w:rsidR="006C4F61" w:rsidRDefault="006C4F61" w:rsidP="006C4F61">
            <w:pPr>
              <w:numPr>
                <w:ilvl w:val="0"/>
                <w:numId w:val="10"/>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carry out basic cellular processes such as protein synthesis and energy production.</w:t>
            </w:r>
          </w:p>
        </w:tc>
      </w:tr>
      <w:tr w:rsidR="006C4F61" w:rsidTr="006C4F61">
        <w:trPr>
          <w:trHeight w:val="225"/>
          <w:tblCellSpacing w:w="0" w:type="dxa"/>
        </w:trPr>
        <w:tc>
          <w:tcPr>
            <w:tcW w:w="0" w:type="auto"/>
            <w:vMerge/>
            <w:tcBorders>
              <w:top w:val="outset" w:sz="6" w:space="0" w:color="FFDFFF"/>
              <w:left w:val="outset" w:sz="6" w:space="0" w:color="FFDFFF"/>
              <w:bottom w:val="outset" w:sz="6" w:space="0" w:color="FFDFFF"/>
              <w:right w:val="outset" w:sz="6" w:space="0" w:color="FFDFFF"/>
            </w:tcBorders>
            <w:vAlign w:val="center"/>
            <w:hideMark/>
          </w:tcPr>
          <w:p w:rsidR="006C4F61" w:rsidRDefault="006C4F61">
            <w:pPr>
              <w:rPr>
                <w:sz w:val="24"/>
                <w:szCs w:val="24"/>
              </w:rPr>
            </w:pPr>
          </w:p>
        </w:tc>
        <w:tc>
          <w:tcPr>
            <w:tcW w:w="645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pStyle w:val="NormalWeb"/>
              <w:spacing w:line="225" w:lineRule="atLeast"/>
              <w:jc w:val="center"/>
            </w:pPr>
            <w:r>
              <w:rPr>
                <w:rStyle w:val="Strong"/>
                <w:rFonts w:ascii="Arial" w:hAnsi="Arial" w:cs="Arial"/>
                <w:color w:val="FFDFFF"/>
                <w:sz w:val="20"/>
                <w:szCs w:val="20"/>
              </w:rPr>
              <w:t>Neurons differ from other cells in the body because:</w:t>
            </w:r>
          </w:p>
        </w:tc>
      </w:tr>
      <w:tr w:rsidR="006C4F61" w:rsidTr="006C4F61">
        <w:trPr>
          <w:trHeight w:val="2820"/>
          <w:tblCellSpacing w:w="0" w:type="dxa"/>
        </w:trPr>
        <w:tc>
          <w:tcPr>
            <w:tcW w:w="0" w:type="auto"/>
            <w:vMerge/>
            <w:tcBorders>
              <w:top w:val="outset" w:sz="6" w:space="0" w:color="FFDFFF"/>
              <w:left w:val="outset" w:sz="6" w:space="0" w:color="FFDFFF"/>
              <w:bottom w:val="outset" w:sz="6" w:space="0" w:color="FFDFFF"/>
              <w:right w:val="outset" w:sz="6" w:space="0" w:color="FFDFFF"/>
            </w:tcBorders>
            <w:vAlign w:val="center"/>
            <w:hideMark/>
          </w:tcPr>
          <w:p w:rsidR="006C4F61" w:rsidRDefault="006C4F61">
            <w:pPr>
              <w:rPr>
                <w:sz w:val="24"/>
                <w:szCs w:val="24"/>
              </w:rPr>
            </w:pPr>
          </w:p>
        </w:tc>
        <w:tc>
          <w:tcPr>
            <w:tcW w:w="6450" w:type="dxa"/>
            <w:tcBorders>
              <w:top w:val="outset" w:sz="6" w:space="0" w:color="auto"/>
              <w:left w:val="outset" w:sz="6" w:space="0" w:color="auto"/>
              <w:bottom w:val="outset" w:sz="6" w:space="0" w:color="auto"/>
              <w:right w:val="outset" w:sz="6" w:space="0" w:color="auto"/>
            </w:tcBorders>
            <w:vAlign w:val="center"/>
            <w:hideMark/>
          </w:tcPr>
          <w:p w:rsidR="006C4F61" w:rsidRDefault="006C4F61" w:rsidP="006C4F61">
            <w:pPr>
              <w:numPr>
                <w:ilvl w:val="0"/>
                <w:numId w:val="11"/>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 xml:space="preserve">Neurons have </w:t>
            </w:r>
            <w:proofErr w:type="spellStart"/>
            <w:r>
              <w:rPr>
                <w:rFonts w:ascii="Arial" w:hAnsi="Arial" w:cs="Arial"/>
                <w:color w:val="5B005B"/>
                <w:sz w:val="20"/>
                <w:szCs w:val="20"/>
              </w:rPr>
              <w:t>specialised</w:t>
            </w:r>
            <w:proofErr w:type="spellEnd"/>
            <w:r>
              <w:rPr>
                <w:rFonts w:ascii="Arial" w:hAnsi="Arial" w:cs="Arial"/>
                <w:color w:val="5B005B"/>
                <w:sz w:val="20"/>
                <w:szCs w:val="20"/>
              </w:rPr>
              <w:t xml:space="preserve"> extensions called dendrites and axons. Dendrites bring information to the cell body and axons take information away from the cell body.</w:t>
            </w:r>
          </w:p>
          <w:p w:rsidR="006C4F61" w:rsidRDefault="006C4F61" w:rsidP="006C4F61">
            <w:pPr>
              <w:numPr>
                <w:ilvl w:val="0"/>
                <w:numId w:val="11"/>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communicate with each other through an electrochemical process.</w:t>
            </w:r>
          </w:p>
          <w:p w:rsidR="006C4F61" w:rsidRDefault="006C4F61" w:rsidP="006C4F61">
            <w:pPr>
              <w:numPr>
                <w:ilvl w:val="0"/>
                <w:numId w:val="11"/>
              </w:numPr>
              <w:spacing w:before="100" w:beforeAutospacing="1" w:after="100" w:afterAutospacing="1" w:line="285" w:lineRule="atLeast"/>
              <w:rPr>
                <w:rFonts w:ascii="Arial" w:hAnsi="Arial" w:cs="Arial"/>
                <w:color w:val="5B005B"/>
                <w:sz w:val="20"/>
                <w:szCs w:val="20"/>
              </w:rPr>
            </w:pPr>
            <w:r>
              <w:rPr>
                <w:rFonts w:ascii="Arial" w:hAnsi="Arial" w:cs="Arial"/>
                <w:color w:val="5B005B"/>
                <w:sz w:val="20"/>
                <w:szCs w:val="20"/>
              </w:rPr>
              <w:t>Neurons contain some specialized structures (for example, synapses) and chemicals (for example, neurotransmitters).</w:t>
            </w:r>
          </w:p>
        </w:tc>
      </w:tr>
    </w:tbl>
    <w:p w:rsidR="006C4F61" w:rsidRDefault="006C4F61" w:rsidP="006C4F61">
      <w:pPr>
        <w:spacing w:before="100" w:beforeAutospacing="1" w:after="100" w:afterAutospacing="1"/>
        <w:rPr>
          <w:color w:val="000000"/>
          <w:sz w:val="24"/>
          <w:szCs w:val="24"/>
          <w:shd w:val="clear" w:color="auto" w:fill="FFDFFF"/>
        </w:rPr>
      </w:pPr>
      <w:r>
        <w:rPr>
          <w:rFonts w:ascii="Arial" w:hAnsi="Arial" w:cs="Arial"/>
          <w:color w:val="5B005B"/>
          <w:shd w:val="clear" w:color="auto" w:fill="FFDFFF"/>
        </w:rPr>
        <w:t> </w:t>
      </w:r>
    </w:p>
    <w:p w:rsidR="006C4F61" w:rsidRDefault="006C4F61" w:rsidP="006C4F61">
      <w:pPr>
        <w:pStyle w:val="Heading2"/>
        <w:rPr>
          <w:color w:val="000000"/>
          <w:shd w:val="clear" w:color="auto" w:fill="FFDFFF"/>
        </w:rPr>
      </w:pPr>
    </w:p>
    <w:p w:rsidR="006C4F61" w:rsidRDefault="006C4F61" w:rsidP="006C4F61">
      <w:pPr>
        <w:pStyle w:val="Heading2"/>
        <w:rPr>
          <w:color w:val="000000"/>
          <w:sz w:val="36"/>
          <w:szCs w:val="36"/>
          <w:shd w:val="clear" w:color="auto" w:fill="FFDFFF"/>
        </w:rPr>
      </w:pPr>
      <w:r>
        <w:rPr>
          <w:color w:val="000000"/>
          <w:shd w:val="clear" w:color="auto" w:fill="FFDFFF"/>
        </w:rPr>
        <w:t> </w:t>
      </w:r>
      <w:bookmarkStart w:id="1" w:name="reflex"/>
      <w:bookmarkEnd w:id="1"/>
    </w:p>
    <w:p w:rsidR="006C4F61" w:rsidRPr="006C4F61" w:rsidRDefault="006C4F61" w:rsidP="006C4F61">
      <w:pPr>
        <w:pStyle w:val="Heading2"/>
        <w:rPr>
          <w:color w:val="000000"/>
          <w:sz w:val="36"/>
          <w:szCs w:val="36"/>
          <w:shd w:val="clear" w:color="auto" w:fill="FFDFFF"/>
        </w:rPr>
      </w:pPr>
      <w:r>
        <w:rPr>
          <w:rFonts w:ascii="Arial Black" w:hAnsi="Arial Black"/>
          <w:color w:val="5B005B"/>
          <w:u w:val="single"/>
          <w:shd w:val="clear" w:color="auto" w:fill="FFDFFF"/>
        </w:rPr>
        <w:t>The Reflex Arc</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The three types of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xml:space="preserve"> are arranged in circuits and networks, the simplest of which is the</w:t>
      </w:r>
      <w:r>
        <w:rPr>
          <w:rStyle w:val="apple-converted-space"/>
          <w:rFonts w:ascii="Arial" w:hAnsi="Arial" w:cs="Arial"/>
          <w:color w:val="5B005B"/>
          <w:sz w:val="20"/>
          <w:szCs w:val="20"/>
          <w:shd w:val="clear" w:color="auto" w:fill="FFDFFF"/>
        </w:rPr>
        <w:t> </w:t>
      </w:r>
      <w:r>
        <w:rPr>
          <w:rFonts w:ascii="Arial" w:hAnsi="Arial" w:cs="Arial"/>
          <w:color w:val="5B005B"/>
          <w:sz w:val="20"/>
          <w:szCs w:val="20"/>
          <w:u w:val="single"/>
          <w:shd w:val="clear" w:color="auto" w:fill="FFDFFF"/>
        </w:rPr>
        <w:t>reflex arc</w:t>
      </w:r>
      <w:r>
        <w:rPr>
          <w:rFonts w:ascii="Arial" w:hAnsi="Arial" w:cs="Arial"/>
          <w:color w:val="5B005B"/>
          <w:sz w:val="20"/>
          <w:szCs w:val="20"/>
          <w:shd w:val="clear" w:color="auto" w:fill="FFDFFF"/>
        </w:rPr>
        <w:t>.</w:t>
      </w:r>
    </w:p>
    <w:p w:rsidR="006C4F61" w:rsidRDefault="006C4F61" w:rsidP="006C4F61">
      <w:pPr>
        <w:spacing w:before="100" w:beforeAutospacing="1" w:after="100" w:afterAutospacing="1" w:line="360" w:lineRule="atLeast"/>
        <w:jc w:val="center"/>
        <w:rPr>
          <w:color w:val="000000"/>
          <w:shd w:val="clear" w:color="auto" w:fill="FFDFFF"/>
        </w:rPr>
      </w:pPr>
      <w:r>
        <w:rPr>
          <w:rFonts w:ascii="Arial" w:hAnsi="Arial" w:cs="Arial"/>
          <w:noProof/>
          <w:color w:val="5B005B"/>
          <w:shd w:val="clear" w:color="auto" w:fill="FFDFFF"/>
        </w:rPr>
        <w:drawing>
          <wp:inline distT="0" distB="0" distL="0" distR="0">
            <wp:extent cx="4105275" cy="2276475"/>
            <wp:effectExtent l="19050" t="0" r="9525" b="0"/>
            <wp:docPr id="96" name="Picture 96" descr="http://www.biologymad.com/NervousSystem/reflax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iologymad.com/NervousSystem/reflaxarc.gif"/>
                    <pic:cNvPicPr>
                      <a:picLocks noChangeAspect="1" noChangeArrowheads="1"/>
                    </pic:cNvPicPr>
                  </pic:nvPicPr>
                  <pic:blipFill>
                    <a:blip r:embed="rId10" cstate="print"/>
                    <a:srcRect/>
                    <a:stretch>
                      <a:fillRect/>
                    </a:stretch>
                  </pic:blipFill>
                  <pic:spPr bwMode="auto">
                    <a:xfrm>
                      <a:off x="0" y="0"/>
                      <a:ext cx="4105275" cy="2276475"/>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In a simple reflex arc, such as the knee jerk, a stimulus is detected by a receptor cell, which synapses with a sensory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The sensory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carries the impulse from site of the stimulus to the central nervous system (the brain or spinal cord), where it synapses with an </w:t>
      </w:r>
      <w:proofErr w:type="spellStart"/>
      <w:r>
        <w:rPr>
          <w:rFonts w:ascii="Arial" w:hAnsi="Arial" w:cs="Arial"/>
          <w:color w:val="5B005B"/>
          <w:sz w:val="20"/>
          <w:szCs w:val="20"/>
          <w:shd w:val="clear" w:color="auto" w:fill="FFDFFF"/>
        </w:rPr>
        <w:t>interneurone</w:t>
      </w:r>
      <w:proofErr w:type="spellEnd"/>
      <w:r>
        <w:rPr>
          <w:rFonts w:ascii="Arial" w:hAnsi="Arial" w:cs="Arial"/>
          <w:color w:val="5B005B"/>
          <w:sz w:val="20"/>
          <w:szCs w:val="20"/>
          <w:shd w:val="clear" w:color="auto" w:fill="FFDFFF"/>
        </w:rPr>
        <w:t xml:space="preserve">. The </w:t>
      </w:r>
      <w:proofErr w:type="spellStart"/>
      <w:r>
        <w:rPr>
          <w:rFonts w:ascii="Arial" w:hAnsi="Arial" w:cs="Arial"/>
          <w:color w:val="5B005B"/>
          <w:sz w:val="20"/>
          <w:szCs w:val="20"/>
          <w:shd w:val="clear" w:color="auto" w:fill="FFDFFF"/>
        </w:rPr>
        <w:t>interneurone</w:t>
      </w:r>
      <w:proofErr w:type="spellEnd"/>
      <w:r>
        <w:rPr>
          <w:rFonts w:ascii="Arial" w:hAnsi="Arial" w:cs="Arial"/>
          <w:color w:val="5B005B"/>
          <w:sz w:val="20"/>
          <w:szCs w:val="20"/>
          <w:shd w:val="clear" w:color="auto" w:fill="FFDFFF"/>
        </w:rPr>
        <w:t xml:space="preserve"> synapses with a motor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which carries the nerve impulse out to an </w:t>
      </w:r>
      <w:proofErr w:type="spellStart"/>
      <w:r>
        <w:rPr>
          <w:rFonts w:ascii="Arial" w:hAnsi="Arial" w:cs="Arial"/>
          <w:color w:val="5B005B"/>
          <w:sz w:val="20"/>
          <w:szCs w:val="20"/>
          <w:shd w:val="clear" w:color="auto" w:fill="FFDFFF"/>
        </w:rPr>
        <w:t>effector</w:t>
      </w:r>
      <w:proofErr w:type="spellEnd"/>
      <w:r>
        <w:rPr>
          <w:rFonts w:ascii="Arial" w:hAnsi="Arial" w:cs="Arial"/>
          <w:color w:val="5B005B"/>
          <w:sz w:val="20"/>
          <w:szCs w:val="20"/>
          <w:shd w:val="clear" w:color="auto" w:fill="FFDFFF"/>
        </w:rPr>
        <w:t>, such as a muscle, which responds by contracting.</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Reflex arc can also be represented by a simple flow diagram:</w:t>
      </w:r>
    </w:p>
    <w:p w:rsidR="006C4F61" w:rsidRDefault="006C4F61" w:rsidP="006C4F61">
      <w:pPr>
        <w:spacing w:before="100" w:beforeAutospacing="1" w:after="100" w:afterAutospacing="1" w:line="360" w:lineRule="atLeast"/>
        <w:jc w:val="center"/>
        <w:rPr>
          <w:color w:val="000000"/>
          <w:shd w:val="clear" w:color="auto" w:fill="FFDFFF"/>
        </w:rPr>
      </w:pPr>
      <w:r>
        <w:rPr>
          <w:rFonts w:ascii="Arial" w:hAnsi="Arial" w:cs="Arial"/>
          <w:noProof/>
          <w:color w:val="5B005B"/>
          <w:shd w:val="clear" w:color="auto" w:fill="FFDFFF"/>
        </w:rPr>
        <w:drawing>
          <wp:inline distT="0" distB="0" distL="0" distR="0">
            <wp:extent cx="6143625" cy="638175"/>
            <wp:effectExtent l="19050" t="0" r="9525" b="0"/>
            <wp:docPr id="97" name="Picture 97" descr="http://www.biologymad.com/NervousSystem/reflexev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iologymad.com/NervousSystem/reflexevents.gif"/>
                    <pic:cNvPicPr>
                      <a:picLocks noChangeAspect="1" noChangeArrowheads="1"/>
                    </pic:cNvPicPr>
                  </pic:nvPicPr>
                  <pic:blipFill>
                    <a:blip r:embed="rId11" cstate="print"/>
                    <a:srcRect/>
                    <a:stretch>
                      <a:fillRect/>
                    </a:stretch>
                  </pic:blipFill>
                  <pic:spPr bwMode="auto">
                    <a:xfrm>
                      <a:off x="0" y="0"/>
                      <a:ext cx="6143625" cy="638175"/>
                    </a:xfrm>
                    <a:prstGeom prst="rect">
                      <a:avLst/>
                    </a:prstGeom>
                    <a:noFill/>
                    <a:ln w="9525">
                      <a:noFill/>
                      <a:miter lim="800000"/>
                      <a:headEnd/>
                      <a:tailEnd/>
                    </a:ln>
                  </pic:spPr>
                </pic:pic>
              </a:graphicData>
            </a:graphic>
          </wp:inline>
        </w:drawing>
      </w:r>
    </w:p>
    <w:p w:rsidR="00C92D0E" w:rsidRDefault="00C92D0E" w:rsidP="006C4F61">
      <w:pPr>
        <w:pStyle w:val="Heading3"/>
        <w:rPr>
          <w:rFonts w:ascii="Arial" w:hAnsi="Arial" w:cs="Arial"/>
          <w:color w:val="5B005B"/>
          <w:u w:val="single"/>
          <w:shd w:val="clear" w:color="auto" w:fill="FFDFFF"/>
        </w:rPr>
      </w:pPr>
      <w:bookmarkStart w:id="2" w:name="organisation"/>
      <w:bookmarkEnd w:id="2"/>
    </w:p>
    <w:p w:rsidR="00C92D0E" w:rsidRDefault="00C92D0E" w:rsidP="006C4F61">
      <w:pPr>
        <w:pStyle w:val="Heading3"/>
        <w:rPr>
          <w:rFonts w:ascii="Arial" w:hAnsi="Arial" w:cs="Arial"/>
          <w:color w:val="5B005B"/>
          <w:u w:val="single"/>
          <w:shd w:val="clear" w:color="auto" w:fill="FFDFFF"/>
        </w:rPr>
      </w:pPr>
    </w:p>
    <w:p w:rsidR="00C92D0E" w:rsidRDefault="00C92D0E" w:rsidP="006C4F61">
      <w:pPr>
        <w:pStyle w:val="Heading3"/>
        <w:rPr>
          <w:rFonts w:ascii="Arial" w:hAnsi="Arial" w:cs="Arial"/>
          <w:color w:val="5B005B"/>
          <w:u w:val="single"/>
          <w:shd w:val="clear" w:color="auto" w:fill="FFDFFF"/>
        </w:rPr>
      </w:pPr>
    </w:p>
    <w:p w:rsidR="006C4F61" w:rsidRDefault="006C4F61" w:rsidP="006C4F61">
      <w:pPr>
        <w:pStyle w:val="Heading3"/>
        <w:rPr>
          <w:color w:val="000000"/>
          <w:sz w:val="27"/>
          <w:szCs w:val="27"/>
          <w:shd w:val="clear" w:color="auto" w:fill="FFDFFF"/>
        </w:rPr>
      </w:pPr>
      <w:r>
        <w:rPr>
          <w:rFonts w:ascii="Arial" w:hAnsi="Arial" w:cs="Arial"/>
          <w:color w:val="5B005B"/>
          <w:u w:val="single"/>
          <w:shd w:val="clear" w:color="auto" w:fill="FFDFFF"/>
        </w:rPr>
        <w:t>The Resting Membrane Potential</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When a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is not sending a signal, it is at ‘rest’.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The membrane is responsible for the different events that occur in a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All animal cell membranes contain a protein pump called the sodium-potassium pump</w:t>
      </w:r>
      <w:proofErr w:type="gramStart"/>
      <w:r>
        <w:rPr>
          <w:rFonts w:ascii="Arial" w:hAnsi="Arial" w:cs="Arial"/>
          <w:color w:val="5B005B"/>
          <w:sz w:val="20"/>
          <w:szCs w:val="20"/>
          <w:shd w:val="clear" w:color="auto" w:fill="FFDFFF"/>
        </w:rPr>
        <w:t> </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w:t>
      </w:r>
      <w:proofErr w:type="spellStart"/>
      <w:proofErr w:type="gramEnd"/>
      <w:r>
        <w:rPr>
          <w:rFonts w:ascii="Arial" w:hAnsi="Arial" w:cs="Arial"/>
          <w:b/>
          <w:bCs/>
          <w:color w:val="5B005B"/>
          <w:sz w:val="20"/>
          <w:szCs w:val="20"/>
          <w:shd w:val="clear" w:color="auto" w:fill="FFDFFF"/>
        </w:rPr>
        <w:t>Na</w:t>
      </w:r>
      <w:r>
        <w:rPr>
          <w:rFonts w:ascii="Arial" w:hAnsi="Arial" w:cs="Arial"/>
          <w:b/>
          <w:bCs/>
          <w:color w:val="5B005B"/>
          <w:sz w:val="20"/>
          <w:szCs w:val="20"/>
          <w:shd w:val="clear" w:color="auto" w:fill="FFDFFF"/>
          <w:vertAlign w:val="superscript"/>
        </w:rPr>
        <w:t>+</w:t>
      </w:r>
      <w:r>
        <w:rPr>
          <w:rFonts w:ascii="Arial" w:hAnsi="Arial" w:cs="Arial"/>
          <w:b/>
          <w:bCs/>
          <w:color w:val="5B005B"/>
          <w:sz w:val="20"/>
          <w:szCs w:val="20"/>
          <w:shd w:val="clear" w:color="auto" w:fill="FFDFFF"/>
        </w:rPr>
        <w:t>K</w:t>
      </w:r>
      <w:r>
        <w:rPr>
          <w:rFonts w:ascii="Arial" w:hAnsi="Arial" w:cs="Arial"/>
          <w:b/>
          <w:bCs/>
          <w:color w:val="5B005B"/>
          <w:sz w:val="20"/>
          <w:szCs w:val="20"/>
          <w:shd w:val="clear" w:color="auto" w:fill="FFDFFF"/>
          <w:vertAlign w:val="superscript"/>
        </w:rPr>
        <w:t>+</w:t>
      </w:r>
      <w:r>
        <w:rPr>
          <w:rFonts w:ascii="Arial" w:hAnsi="Arial" w:cs="Arial"/>
          <w:b/>
          <w:bCs/>
          <w:color w:val="5B005B"/>
          <w:sz w:val="20"/>
          <w:szCs w:val="20"/>
          <w:shd w:val="clear" w:color="auto" w:fill="FFDFFF"/>
        </w:rPr>
        <w:t>ATPase</w:t>
      </w:r>
      <w:proofErr w:type="spellEnd"/>
      <w:r>
        <w:rPr>
          <w:rFonts w:ascii="Arial" w:hAnsi="Arial" w:cs="Arial"/>
          <w:b/>
          <w:bCs/>
          <w:color w:val="5B005B"/>
          <w:sz w:val="20"/>
          <w:szCs w:val="20"/>
          <w:shd w:val="clear" w:color="auto" w:fill="FFDFFF"/>
        </w:rPr>
        <w:t>).</w:t>
      </w:r>
      <w:r>
        <w:rPr>
          <w:rStyle w:val="apple-converted-space"/>
          <w:rFonts w:ascii="Arial" w:hAnsi="Arial" w:cs="Arial"/>
          <w:b/>
          <w:bCs/>
          <w:color w:val="5B005B"/>
          <w:sz w:val="20"/>
          <w:szCs w:val="20"/>
          <w:shd w:val="clear" w:color="auto" w:fill="FFDFFF"/>
        </w:rPr>
        <w:t> </w:t>
      </w:r>
      <w:r>
        <w:rPr>
          <w:rFonts w:ascii="Arial" w:hAnsi="Arial" w:cs="Arial"/>
          <w:color w:val="5B005B"/>
          <w:sz w:val="20"/>
          <w:szCs w:val="20"/>
          <w:shd w:val="clear" w:color="auto" w:fill="FFDFFF"/>
        </w:rPr>
        <w:t>This uses the energy from ATP splitting to simultaneously pump 3 sodium ions out of the cell and 2 potassium ions 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980"/>
        <w:gridCol w:w="4530"/>
      </w:tblGrid>
      <w:tr w:rsidR="006C4F61" w:rsidTr="006C4F61">
        <w:trPr>
          <w:tblCellSpacing w:w="0" w:type="dxa"/>
        </w:trPr>
        <w:tc>
          <w:tcPr>
            <w:tcW w:w="583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pStyle w:val="NormalWeb"/>
              <w:spacing w:line="360" w:lineRule="atLeast"/>
              <w:jc w:val="center"/>
            </w:pPr>
            <w:r>
              <w:rPr>
                <w:rFonts w:ascii="Arial" w:hAnsi="Arial" w:cs="Arial"/>
                <w:b/>
                <w:bCs/>
                <w:color w:val="5B005B"/>
                <w:sz w:val="20"/>
                <w:szCs w:val="20"/>
                <w:u w:val="single"/>
              </w:rPr>
              <w:t>The Sodium-Potassium Pump (</w:t>
            </w:r>
            <w:proofErr w:type="spellStart"/>
            <w:r>
              <w:rPr>
                <w:rFonts w:ascii="Arial" w:hAnsi="Arial" w:cs="Arial"/>
                <w:b/>
                <w:bCs/>
                <w:color w:val="5B005B"/>
                <w:sz w:val="20"/>
                <w:szCs w:val="20"/>
                <w:u w:val="single"/>
              </w:rPr>
              <w:t>Na+K+ATPase</w:t>
            </w:r>
            <w:proofErr w:type="spellEnd"/>
            <w:r>
              <w:rPr>
                <w:rFonts w:ascii="Arial" w:hAnsi="Arial" w:cs="Arial"/>
                <w:b/>
                <w:bCs/>
                <w:color w:val="5B005B"/>
                <w:sz w:val="20"/>
                <w:szCs w:val="20"/>
                <w:u w:val="single"/>
              </w:rPr>
              <w:t>)</w:t>
            </w:r>
            <w:r>
              <w:rPr>
                <w:rFonts w:ascii="Arial" w:hAnsi="Arial" w:cs="Arial"/>
                <w:color w:val="5B005B"/>
                <w:sz w:val="20"/>
                <w:szCs w:val="20"/>
              </w:rPr>
              <w:br/>
            </w:r>
            <w:r>
              <w:rPr>
                <w:rFonts w:ascii="Arial" w:hAnsi="Arial" w:cs="Arial"/>
                <w:i/>
                <w:iCs/>
                <w:color w:val="5B005B"/>
                <w:sz w:val="15"/>
                <w:szCs w:val="15"/>
              </w:rPr>
              <w:t>(Provided by: </w:t>
            </w:r>
            <w:r>
              <w:rPr>
                <w:rStyle w:val="apple-converted-space"/>
                <w:rFonts w:ascii="Arial" w:hAnsi="Arial" w:cs="Arial"/>
                <w:i/>
                <w:iCs/>
                <w:color w:val="5B005B"/>
                <w:sz w:val="15"/>
                <w:szCs w:val="15"/>
              </w:rPr>
              <w:t> </w:t>
            </w:r>
            <w:hyperlink r:id="rId12" w:tgtFrame="_blank" w:history="1">
              <w:r>
                <w:rPr>
                  <w:rStyle w:val="Hyperlink"/>
                  <w:rFonts w:ascii="Arial" w:hAnsi="Arial" w:cs="Arial"/>
                  <w:i/>
                  <w:iCs/>
                  <w:color w:val="5B005B"/>
                  <w:sz w:val="15"/>
                  <w:szCs w:val="15"/>
                </w:rPr>
                <w:t>Doc Kaiser's Microbiology Website</w:t>
              </w:r>
            </w:hyperlink>
            <w:r>
              <w:rPr>
                <w:rFonts w:ascii="Arial" w:hAnsi="Arial" w:cs="Arial"/>
                <w:i/>
                <w:iCs/>
                <w:color w:val="5B005B"/>
                <w:sz w:val="15"/>
                <w:szCs w:val="15"/>
              </w:rPr>
              <w:t>)</w:t>
            </w:r>
          </w:p>
          <w:p w:rsidR="006C4F61" w:rsidRDefault="006C4F61">
            <w:pPr>
              <w:pStyle w:val="NormalWeb"/>
              <w:spacing w:line="360" w:lineRule="atLeast"/>
            </w:pPr>
            <w:r>
              <w:rPr>
                <w:rFonts w:ascii="Arial" w:hAnsi="Arial" w:cs="Arial"/>
                <w:i/>
                <w:iCs/>
                <w:color w:val="5B005B"/>
                <w:sz w:val="20"/>
                <w:szCs w:val="20"/>
              </w:rPr>
              <w:t xml:space="preserve">Three sodium ions from inside the cell first bind to the transport protein. Then a phosphate group is transferred from ATP to the transport protein causing it to change shape and release the sodium ions outside the cell. Two potassium ions from outside the cell then bind to the transport protein and as the </w:t>
            </w:r>
            <w:proofErr w:type="spellStart"/>
            <w:r>
              <w:rPr>
                <w:rFonts w:ascii="Arial" w:hAnsi="Arial" w:cs="Arial"/>
                <w:i/>
                <w:iCs/>
                <w:color w:val="5B005B"/>
                <w:sz w:val="20"/>
                <w:szCs w:val="20"/>
              </w:rPr>
              <w:t>phospate</w:t>
            </w:r>
            <w:proofErr w:type="spellEnd"/>
            <w:r>
              <w:rPr>
                <w:rFonts w:ascii="Arial" w:hAnsi="Arial" w:cs="Arial"/>
                <w:i/>
                <w:iCs/>
                <w:color w:val="5B005B"/>
                <w:sz w:val="20"/>
                <w:szCs w:val="20"/>
              </w:rPr>
              <w:t xml:space="preserve"> is removed, the protein assumes its original shape and releases the potassium ions inside the cell.</w:t>
            </w:r>
          </w:p>
        </w:tc>
        <w:tc>
          <w:tcPr>
            <w:tcW w:w="43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noProof/>
              </w:rPr>
              <w:drawing>
                <wp:inline distT="0" distB="0" distL="0" distR="0">
                  <wp:extent cx="2762250" cy="2762250"/>
                  <wp:effectExtent l="19050" t="0" r="0" b="0"/>
                  <wp:docPr id="108" name="Picture 108" descr="http://www.biologymad.com/NervousSystem/nakp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ologymad.com/NervousSystem/nakpump.gif"/>
                          <pic:cNvPicPr>
                            <a:picLocks noChangeAspect="1" noChangeArrowheads="1"/>
                          </pic:cNvPicPr>
                        </pic:nvPicPr>
                        <pic:blipFill>
                          <a:blip r:embed="rId13" cstate="print"/>
                          <a:srcRect/>
                          <a:stretch>
                            <a:fillRect/>
                          </a:stretch>
                        </pic:blipFill>
                        <pic:spPr bwMode="auto">
                          <a:xfrm>
                            <a:off x="0" y="0"/>
                            <a:ext cx="2762250" cy="2762250"/>
                          </a:xfrm>
                          <a:prstGeom prst="rect">
                            <a:avLst/>
                          </a:prstGeom>
                          <a:noFill/>
                          <a:ln w="9525">
                            <a:noFill/>
                            <a:miter lim="800000"/>
                            <a:headEnd/>
                            <a:tailEnd/>
                          </a:ln>
                        </pic:spPr>
                      </pic:pic>
                    </a:graphicData>
                  </a:graphic>
                </wp:inline>
              </w:drawing>
            </w:r>
          </w:p>
        </w:tc>
      </w:tr>
    </w:tbl>
    <w:p w:rsidR="006C4F61" w:rsidRDefault="006C4F61" w:rsidP="006C4F61">
      <w:pPr>
        <w:spacing w:before="100" w:beforeAutospacing="1" w:after="100" w:afterAutospacing="1" w:line="360" w:lineRule="atLeast"/>
        <w:rPr>
          <w:color w:val="000000"/>
          <w:sz w:val="24"/>
          <w:szCs w:val="24"/>
          <w:shd w:val="clear" w:color="auto" w:fill="FFDFFF"/>
        </w:rPr>
      </w:pPr>
      <w:r>
        <w:rPr>
          <w:rFonts w:ascii="Arial" w:hAnsi="Arial" w:cs="Arial"/>
          <w:color w:val="5B005B"/>
          <w:sz w:val="20"/>
          <w:szCs w:val="20"/>
          <w:shd w:val="clear" w:color="auto" w:fill="FFDFFF"/>
        </w:rPr>
        <w:t>If the pump was to continue unchecked there would be no sodium or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potassium ions left to pump, but there are also sodium and potassium</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ion channels</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in the membrane. These channels are normally closed, but even when closed, they “leak”, allowing sodium ions to leak in and potassium ions to leak out, down their respective concentration gradients.</w:t>
      </w:r>
    </w:p>
    <w:p w:rsidR="006C4F61" w:rsidRDefault="006C4F61" w:rsidP="006C4F61">
      <w:pPr>
        <w:spacing w:before="100" w:beforeAutospacing="1" w:after="100" w:afterAutospacing="1" w:line="360" w:lineRule="atLeast"/>
        <w:jc w:val="center"/>
        <w:rPr>
          <w:color w:val="000000"/>
          <w:shd w:val="clear" w:color="auto" w:fill="FFDFFF"/>
        </w:rPr>
      </w:pPr>
      <w:r>
        <w:rPr>
          <w:rFonts w:ascii="Arial" w:hAnsi="Arial" w:cs="Arial"/>
          <w:noProof/>
          <w:color w:val="5B005B"/>
          <w:shd w:val="clear" w:color="auto" w:fill="FFDFFF"/>
        </w:rPr>
        <w:drawing>
          <wp:inline distT="0" distB="0" distL="0" distR="0">
            <wp:extent cx="4191000" cy="1476375"/>
            <wp:effectExtent l="0" t="0" r="0" b="0"/>
            <wp:docPr id="109" name="Picture 109" descr="http://www.biologymad.com/NervousSystem/nakatp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ologymad.com/NervousSystem/nakatpase.gif"/>
                    <pic:cNvPicPr>
                      <a:picLocks noChangeAspect="1" noChangeArrowheads="1"/>
                    </pic:cNvPicPr>
                  </pic:nvPicPr>
                  <pic:blipFill>
                    <a:blip r:embed="rId14" cstate="print"/>
                    <a:srcRect/>
                    <a:stretch>
                      <a:fillRect/>
                    </a:stretch>
                  </pic:blipFill>
                  <pic:spPr bwMode="auto">
                    <a:xfrm>
                      <a:off x="0" y="0"/>
                      <a:ext cx="4191000" cy="1476375"/>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b/>
          <w:bCs/>
          <w:color w:val="5B005B"/>
          <w:sz w:val="20"/>
          <w:szCs w:val="20"/>
          <w:shd w:val="clear" w:color="auto" w:fill="FFDFFF"/>
        </w:rPr>
        <w:lastRenderedPageBreak/>
        <w:t xml:space="preserve">Concentration of ions inside and outside the </w:t>
      </w:r>
      <w:proofErr w:type="spellStart"/>
      <w:r>
        <w:rPr>
          <w:rFonts w:ascii="Arial" w:hAnsi="Arial" w:cs="Arial"/>
          <w:b/>
          <w:bCs/>
          <w:color w:val="5B005B"/>
          <w:sz w:val="20"/>
          <w:szCs w:val="20"/>
          <w:shd w:val="clear" w:color="auto" w:fill="FFDFFF"/>
        </w:rPr>
        <w:t>neurone</w:t>
      </w:r>
      <w:proofErr w:type="spellEnd"/>
      <w:r>
        <w:rPr>
          <w:rFonts w:ascii="Arial" w:hAnsi="Arial" w:cs="Arial"/>
          <w:b/>
          <w:bCs/>
          <w:color w:val="5B005B"/>
          <w:sz w:val="20"/>
          <w:szCs w:val="20"/>
          <w:shd w:val="clear" w:color="auto" w:fill="FFDFFF"/>
        </w:rPr>
        <w:t xml:space="preserve"> at rest:</w:t>
      </w:r>
    </w:p>
    <w:tbl>
      <w:tblPr>
        <w:tblW w:w="1069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48"/>
        <w:gridCol w:w="2194"/>
        <w:gridCol w:w="2194"/>
        <w:gridCol w:w="5759"/>
      </w:tblGrid>
      <w:tr w:rsidR="006C4F61" w:rsidTr="006C4F61">
        <w:trPr>
          <w:trHeight w:val="765"/>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t>Ion</w:t>
            </w:r>
          </w:p>
        </w:tc>
        <w:tc>
          <w:tcPr>
            <w:tcW w:w="216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t>Concentration inside cell/</w:t>
            </w:r>
            <w:proofErr w:type="spellStart"/>
            <w:r>
              <w:rPr>
                <w:rFonts w:ascii="Arial" w:hAnsi="Arial" w:cs="Arial"/>
                <w:b/>
                <w:bCs/>
                <w:color w:val="FFDFFF"/>
                <w:sz w:val="20"/>
                <w:szCs w:val="20"/>
              </w:rPr>
              <w:t>mmol</w:t>
            </w:r>
            <w:proofErr w:type="spellEnd"/>
            <w:r>
              <w:rPr>
                <w:rFonts w:ascii="Arial" w:hAnsi="Arial" w:cs="Arial"/>
                <w:b/>
                <w:bCs/>
                <w:color w:val="FFDFFF"/>
                <w:sz w:val="20"/>
                <w:szCs w:val="20"/>
              </w:rPr>
              <w:t xml:space="preserve"> dm</w:t>
            </w:r>
            <w:r>
              <w:rPr>
                <w:rFonts w:ascii="Arial" w:hAnsi="Arial" w:cs="Arial"/>
                <w:b/>
                <w:bCs/>
                <w:color w:val="FFDFFF"/>
                <w:sz w:val="20"/>
                <w:szCs w:val="20"/>
                <w:vertAlign w:val="superscript"/>
              </w:rPr>
              <w:t>-3</w:t>
            </w:r>
          </w:p>
        </w:tc>
        <w:tc>
          <w:tcPr>
            <w:tcW w:w="216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t>Concentration outside cell/</w:t>
            </w:r>
            <w:proofErr w:type="spellStart"/>
            <w:r>
              <w:rPr>
                <w:rFonts w:ascii="Arial" w:hAnsi="Arial" w:cs="Arial"/>
                <w:b/>
                <w:bCs/>
                <w:color w:val="FFDFFF"/>
                <w:sz w:val="20"/>
                <w:szCs w:val="20"/>
              </w:rPr>
              <w:t>mmol</w:t>
            </w:r>
            <w:proofErr w:type="spellEnd"/>
            <w:r>
              <w:rPr>
                <w:rFonts w:ascii="Arial" w:hAnsi="Arial" w:cs="Arial"/>
                <w:b/>
                <w:bCs/>
                <w:color w:val="FFDFFF"/>
                <w:sz w:val="20"/>
                <w:szCs w:val="20"/>
              </w:rPr>
              <w:t xml:space="preserve"> dm</w:t>
            </w:r>
            <w:r>
              <w:rPr>
                <w:rFonts w:ascii="Arial" w:hAnsi="Arial" w:cs="Arial"/>
                <w:b/>
                <w:bCs/>
                <w:color w:val="FFDFFF"/>
                <w:sz w:val="20"/>
                <w:szCs w:val="20"/>
                <w:vertAlign w:val="superscript"/>
              </w:rPr>
              <w:t>-3</w:t>
            </w:r>
          </w:p>
        </w:tc>
        <w:tc>
          <w:tcPr>
            <w:tcW w:w="5670" w:type="dxa"/>
            <w:tcBorders>
              <w:top w:val="outset" w:sz="6" w:space="0" w:color="auto"/>
              <w:left w:val="outset" w:sz="6" w:space="0" w:color="auto"/>
              <w:bottom w:val="outset" w:sz="6" w:space="0" w:color="auto"/>
              <w:right w:val="outset" w:sz="6" w:space="0" w:color="auto"/>
            </w:tcBorders>
            <w:shd w:val="clear" w:color="auto" w:fill="5B005B"/>
            <w:vAlign w:val="center"/>
            <w:hideMark/>
          </w:tcPr>
          <w:p w:rsidR="006C4F61" w:rsidRDefault="006C4F61">
            <w:pPr>
              <w:jc w:val="center"/>
              <w:rPr>
                <w:sz w:val="24"/>
                <w:szCs w:val="24"/>
              </w:rPr>
            </w:pPr>
            <w:r>
              <w:rPr>
                <w:rFonts w:ascii="Arial" w:hAnsi="Arial" w:cs="Arial"/>
                <w:b/>
                <w:bCs/>
                <w:color w:val="FFDFFF"/>
                <w:sz w:val="20"/>
                <w:szCs w:val="20"/>
              </w:rPr>
              <w:t>Why don’t</w:t>
            </w:r>
            <w:proofErr w:type="gramStart"/>
            <w:r>
              <w:rPr>
                <w:rFonts w:ascii="Arial" w:hAnsi="Arial" w:cs="Arial"/>
                <w:b/>
                <w:bCs/>
                <w:color w:val="FFDFFF"/>
                <w:sz w:val="20"/>
                <w:szCs w:val="20"/>
              </w:rPr>
              <w:t> </w:t>
            </w:r>
            <w:r>
              <w:rPr>
                <w:rStyle w:val="apple-converted-space"/>
                <w:rFonts w:ascii="Arial" w:hAnsi="Arial" w:cs="Arial"/>
                <w:b/>
                <w:bCs/>
                <w:color w:val="FFDFFF"/>
                <w:sz w:val="20"/>
                <w:szCs w:val="20"/>
              </w:rPr>
              <w:t> </w:t>
            </w:r>
            <w:r>
              <w:rPr>
                <w:rFonts w:ascii="Arial" w:hAnsi="Arial" w:cs="Arial"/>
                <w:b/>
                <w:bCs/>
                <w:color w:val="FFDFFF"/>
                <w:sz w:val="20"/>
                <w:szCs w:val="20"/>
              </w:rPr>
              <w:t>the</w:t>
            </w:r>
            <w:proofErr w:type="gramEnd"/>
            <w:r>
              <w:rPr>
                <w:rFonts w:ascii="Arial" w:hAnsi="Arial" w:cs="Arial"/>
                <w:b/>
                <w:bCs/>
                <w:color w:val="FFDFFF"/>
                <w:sz w:val="20"/>
                <w:szCs w:val="20"/>
              </w:rPr>
              <w:t xml:space="preserve"> ions move down their concentration gradient?</w:t>
            </w:r>
          </w:p>
        </w:tc>
      </w:tr>
      <w:tr w:rsidR="006C4F61" w:rsidTr="006C4F61">
        <w:trPr>
          <w:trHeight w:val="765"/>
          <w:tblCellSpacing w:w="0"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K+</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150.0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2.5</w:t>
            </w:r>
          </w:p>
        </w:tc>
        <w:tc>
          <w:tcPr>
            <w:tcW w:w="5670" w:type="dxa"/>
            <w:vMerge w:val="restart"/>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 xml:space="preserve">K+ ions do not move out of the </w:t>
            </w:r>
            <w:proofErr w:type="spellStart"/>
            <w:r>
              <w:rPr>
                <w:rFonts w:ascii="Arial" w:hAnsi="Arial" w:cs="Arial"/>
                <w:color w:val="5B005B"/>
                <w:sz w:val="20"/>
                <w:szCs w:val="20"/>
              </w:rPr>
              <w:t>neurone</w:t>
            </w:r>
            <w:proofErr w:type="spellEnd"/>
            <w:r>
              <w:rPr>
                <w:rFonts w:ascii="Arial" w:hAnsi="Arial" w:cs="Arial"/>
                <w:color w:val="5B005B"/>
                <w:sz w:val="20"/>
                <w:szCs w:val="20"/>
              </w:rPr>
              <w:t xml:space="preserve"> down their concentration gradient due to a </w:t>
            </w:r>
            <w:proofErr w:type="spellStart"/>
            <w:r>
              <w:rPr>
                <w:rFonts w:ascii="Arial" w:hAnsi="Arial" w:cs="Arial"/>
                <w:color w:val="5B005B"/>
                <w:sz w:val="20"/>
                <w:szCs w:val="20"/>
              </w:rPr>
              <w:t>build up</w:t>
            </w:r>
            <w:proofErr w:type="spellEnd"/>
            <w:r>
              <w:rPr>
                <w:rFonts w:ascii="Arial" w:hAnsi="Arial" w:cs="Arial"/>
                <w:color w:val="5B005B"/>
                <w:sz w:val="20"/>
                <w:szCs w:val="20"/>
              </w:rPr>
              <w:t xml:space="preserve"> of positive charges outside the membrane. </w:t>
            </w:r>
            <w:r>
              <w:rPr>
                <w:rStyle w:val="apple-converted-space"/>
                <w:rFonts w:ascii="Arial" w:hAnsi="Arial" w:cs="Arial"/>
                <w:color w:val="5B005B"/>
                <w:sz w:val="20"/>
                <w:szCs w:val="20"/>
              </w:rPr>
              <w:t> </w:t>
            </w:r>
            <w:r>
              <w:rPr>
                <w:rFonts w:ascii="Arial" w:hAnsi="Arial" w:cs="Arial"/>
                <w:color w:val="5B005B"/>
                <w:sz w:val="20"/>
                <w:szCs w:val="20"/>
              </w:rPr>
              <w:t>This repels the movement of any more K+ ions out of the cell.</w:t>
            </w:r>
          </w:p>
        </w:tc>
      </w:tr>
      <w:tr w:rsidR="006C4F61" w:rsidTr="006C4F61">
        <w:trPr>
          <w:trHeight w:val="780"/>
          <w:tblCellSpacing w:w="0"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Na+</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15.0</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145.0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p>
        </w:tc>
      </w:tr>
      <w:tr w:rsidR="006C4F61" w:rsidTr="006C4F61">
        <w:trPr>
          <w:trHeight w:val="780"/>
          <w:tblCellSpacing w:w="0"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proofErr w:type="spellStart"/>
            <w:r>
              <w:rPr>
                <w:rFonts w:ascii="Arial" w:hAnsi="Arial" w:cs="Arial"/>
                <w:color w:val="5B005B"/>
                <w:sz w:val="20"/>
                <w:szCs w:val="20"/>
              </w:rPr>
              <w:t>Cl</w:t>
            </w:r>
            <w:proofErr w:type="spellEnd"/>
            <w:r>
              <w:rPr>
                <w:rFonts w:ascii="Arial" w:hAnsi="Arial" w:cs="Arial"/>
                <w:color w:val="5B005B"/>
                <w:sz w:val="20"/>
                <w:szCs w:val="20"/>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9.0</w:t>
            </w:r>
          </w:p>
        </w:tc>
        <w:tc>
          <w:tcPr>
            <w:tcW w:w="216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jc w:val="center"/>
              <w:rPr>
                <w:sz w:val="24"/>
                <w:szCs w:val="24"/>
              </w:rPr>
            </w:pPr>
            <w:r>
              <w:rPr>
                <w:rFonts w:ascii="Arial" w:hAnsi="Arial" w:cs="Arial"/>
                <w:color w:val="5B005B"/>
                <w:sz w:val="20"/>
                <w:szCs w:val="20"/>
              </w:rPr>
              <w:t>101.0</w:t>
            </w:r>
          </w:p>
        </w:tc>
        <w:tc>
          <w:tcPr>
            <w:tcW w:w="567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The chloride ions do not move into the cytoplasm as the negatively charged protein molecules that cannot cross the surface membrane repel them.</w:t>
            </w:r>
          </w:p>
        </w:tc>
      </w:tr>
    </w:tbl>
    <w:p w:rsidR="006C4F61" w:rsidRDefault="006C4F61" w:rsidP="006C4F61">
      <w:pPr>
        <w:spacing w:before="100" w:beforeAutospacing="1" w:after="100" w:afterAutospacing="1" w:line="360" w:lineRule="atLeast"/>
        <w:rPr>
          <w:color w:val="000000"/>
          <w:sz w:val="24"/>
          <w:szCs w:val="24"/>
          <w:shd w:val="clear" w:color="auto" w:fill="FFDFFF"/>
        </w:rPr>
      </w:pPr>
      <w:r>
        <w:rPr>
          <w:rFonts w:ascii="Arial" w:hAnsi="Arial" w:cs="Arial"/>
          <w:color w:val="5B005B"/>
          <w:sz w:val="20"/>
          <w:szCs w:val="20"/>
          <w:shd w:val="clear" w:color="auto" w:fill="FFDFFF"/>
        </w:rPr>
        <w:t xml:space="preserve">The combination of the </w:t>
      </w:r>
      <w:proofErr w:type="spellStart"/>
      <w:r>
        <w:rPr>
          <w:rFonts w:ascii="Arial" w:hAnsi="Arial" w:cs="Arial"/>
          <w:color w:val="5B005B"/>
          <w:sz w:val="20"/>
          <w:szCs w:val="20"/>
          <w:shd w:val="clear" w:color="auto" w:fill="FFDFFF"/>
        </w:rPr>
        <w:t>Na</w:t>
      </w:r>
      <w:r>
        <w:rPr>
          <w:rFonts w:ascii="Arial" w:hAnsi="Arial" w:cs="Arial"/>
          <w:color w:val="5B005B"/>
          <w:sz w:val="20"/>
          <w:szCs w:val="20"/>
          <w:shd w:val="clear" w:color="auto" w:fill="FFDFFF"/>
          <w:vertAlign w:val="superscript"/>
        </w:rPr>
        <w:t>+</w:t>
      </w:r>
      <w:r>
        <w:rPr>
          <w:rFonts w:ascii="Arial" w:hAnsi="Arial" w:cs="Arial"/>
          <w:color w:val="5B005B"/>
          <w:sz w:val="20"/>
          <w:szCs w:val="20"/>
          <w:shd w:val="clear" w:color="auto" w:fill="FFDFFF"/>
        </w:rPr>
        <w:t>K</w:t>
      </w:r>
      <w:r>
        <w:rPr>
          <w:rFonts w:ascii="Arial" w:hAnsi="Arial" w:cs="Arial"/>
          <w:color w:val="5B005B"/>
          <w:sz w:val="20"/>
          <w:szCs w:val="20"/>
          <w:shd w:val="clear" w:color="auto" w:fill="FFDFFF"/>
          <w:vertAlign w:val="superscript"/>
        </w:rPr>
        <w:t>+</w:t>
      </w:r>
      <w:r>
        <w:rPr>
          <w:rFonts w:ascii="Arial" w:hAnsi="Arial" w:cs="Arial"/>
          <w:color w:val="5B005B"/>
          <w:sz w:val="20"/>
          <w:szCs w:val="20"/>
          <w:shd w:val="clear" w:color="auto" w:fill="FFDFFF"/>
        </w:rPr>
        <w:t>ATPase</w:t>
      </w:r>
      <w:proofErr w:type="spellEnd"/>
      <w:r>
        <w:rPr>
          <w:rFonts w:ascii="Arial" w:hAnsi="Arial" w:cs="Arial"/>
          <w:color w:val="5B005B"/>
          <w:sz w:val="20"/>
          <w:szCs w:val="20"/>
          <w:shd w:val="clear" w:color="auto" w:fill="FFDFFF"/>
        </w:rPr>
        <w:t xml:space="preserve"> pump and the leak channels cause a stable imbalance of Na</w:t>
      </w:r>
      <w:r>
        <w:rPr>
          <w:rFonts w:ascii="Arial" w:hAnsi="Arial" w:cs="Arial"/>
          <w:color w:val="5B005B"/>
          <w:sz w:val="20"/>
          <w:szCs w:val="20"/>
          <w:shd w:val="clear" w:color="auto" w:fill="FFDFFF"/>
          <w:vertAlign w:val="superscript"/>
        </w:rPr>
        <w:t>+</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and K</w:t>
      </w:r>
      <w:r>
        <w:rPr>
          <w:rFonts w:ascii="Arial" w:hAnsi="Arial" w:cs="Arial"/>
          <w:color w:val="5B005B"/>
          <w:sz w:val="20"/>
          <w:szCs w:val="20"/>
          <w:shd w:val="clear" w:color="auto" w:fill="FFDFFF"/>
          <w:vertAlign w:val="superscript"/>
        </w:rPr>
        <w:t>+</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ions across the membrane.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This imbalance of ions causes a potential difference (or voltage) between the inside of the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and its surroundings, called 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resting membrane potential</w:t>
      </w:r>
      <w:r>
        <w:rPr>
          <w:rFonts w:ascii="Arial" w:hAnsi="Arial" w:cs="Arial"/>
          <w:color w:val="5B005B"/>
          <w:sz w:val="20"/>
          <w:szCs w:val="20"/>
          <w:shd w:val="clear" w:color="auto" w:fill="FFDFFF"/>
        </w:rPr>
        <w:t>. The membrane potential is always negative inside the cell, and varies in size from –20 to –200 mV (</w:t>
      </w:r>
      <w:proofErr w:type="spellStart"/>
      <w:r>
        <w:rPr>
          <w:rFonts w:ascii="Arial" w:hAnsi="Arial" w:cs="Arial"/>
          <w:color w:val="5B005B"/>
          <w:sz w:val="20"/>
          <w:szCs w:val="20"/>
          <w:shd w:val="clear" w:color="auto" w:fill="FFDFFF"/>
        </w:rPr>
        <w:t>milivolt</w:t>
      </w:r>
      <w:proofErr w:type="spellEnd"/>
      <w:r>
        <w:rPr>
          <w:rFonts w:ascii="Arial" w:hAnsi="Arial" w:cs="Arial"/>
          <w:color w:val="5B005B"/>
          <w:sz w:val="20"/>
          <w:szCs w:val="20"/>
          <w:shd w:val="clear" w:color="auto" w:fill="FFDFFF"/>
        </w:rPr>
        <w:t xml:space="preserve">) in different cells and species (in humans it is –70mV). The </w:t>
      </w:r>
      <w:proofErr w:type="spellStart"/>
      <w:r>
        <w:rPr>
          <w:rFonts w:ascii="Arial" w:hAnsi="Arial" w:cs="Arial"/>
          <w:color w:val="5B005B"/>
          <w:sz w:val="20"/>
          <w:szCs w:val="20"/>
          <w:shd w:val="clear" w:color="auto" w:fill="FFDFFF"/>
        </w:rPr>
        <w:t>Na</w:t>
      </w:r>
      <w:r>
        <w:rPr>
          <w:rFonts w:ascii="Arial" w:hAnsi="Arial" w:cs="Arial"/>
          <w:color w:val="5B005B"/>
          <w:sz w:val="20"/>
          <w:szCs w:val="20"/>
          <w:shd w:val="clear" w:color="auto" w:fill="FFDFFF"/>
          <w:vertAlign w:val="superscript"/>
        </w:rPr>
        <w:t>+</w:t>
      </w:r>
      <w:r>
        <w:rPr>
          <w:rFonts w:ascii="Arial" w:hAnsi="Arial" w:cs="Arial"/>
          <w:color w:val="5B005B"/>
          <w:sz w:val="20"/>
          <w:szCs w:val="20"/>
          <w:shd w:val="clear" w:color="auto" w:fill="FFDFFF"/>
        </w:rPr>
        <w:t>K</w:t>
      </w:r>
      <w:r>
        <w:rPr>
          <w:rFonts w:ascii="Arial" w:hAnsi="Arial" w:cs="Arial"/>
          <w:color w:val="5B005B"/>
          <w:sz w:val="20"/>
          <w:szCs w:val="20"/>
          <w:shd w:val="clear" w:color="auto" w:fill="FFDFFF"/>
          <w:vertAlign w:val="superscript"/>
        </w:rPr>
        <w:t>+</w:t>
      </w:r>
      <w:r>
        <w:rPr>
          <w:rFonts w:ascii="Arial" w:hAnsi="Arial" w:cs="Arial"/>
          <w:color w:val="5B005B"/>
          <w:sz w:val="20"/>
          <w:szCs w:val="20"/>
          <w:shd w:val="clear" w:color="auto" w:fill="FFDFFF"/>
        </w:rPr>
        <w:t>ATPase</w:t>
      </w:r>
      <w:proofErr w:type="spellEnd"/>
      <w:r>
        <w:rPr>
          <w:rFonts w:ascii="Arial" w:hAnsi="Arial" w:cs="Arial"/>
          <w:color w:val="5B005B"/>
          <w:sz w:val="20"/>
          <w:szCs w:val="20"/>
          <w:shd w:val="clear" w:color="auto" w:fill="FFDFFF"/>
        </w:rPr>
        <w:t xml:space="preserve"> is thought to have evolved as an </w:t>
      </w:r>
      <w:proofErr w:type="spellStart"/>
      <w:r>
        <w:rPr>
          <w:rFonts w:ascii="Arial" w:hAnsi="Arial" w:cs="Arial"/>
          <w:color w:val="5B005B"/>
          <w:sz w:val="20"/>
          <w:szCs w:val="20"/>
          <w:shd w:val="clear" w:color="auto" w:fill="FFDFFF"/>
        </w:rPr>
        <w:t>osmoregulator</w:t>
      </w:r>
      <w:proofErr w:type="spellEnd"/>
      <w:r>
        <w:rPr>
          <w:rFonts w:ascii="Arial" w:hAnsi="Arial" w:cs="Arial"/>
          <w:color w:val="5B005B"/>
          <w:sz w:val="20"/>
          <w:szCs w:val="20"/>
          <w:shd w:val="clear" w:color="auto" w:fill="FFDFFF"/>
        </w:rPr>
        <w:t xml:space="preserve"> to keep the internal water potential high and so stop water entering animal cells and bursting them. Plant cells don’t need this as they have strong cells walls to prevent bursting.</w:t>
      </w:r>
    </w:p>
    <w:p w:rsidR="006C4F61" w:rsidRDefault="006C4F61" w:rsidP="006C4F61">
      <w:pPr>
        <w:spacing w:before="100" w:beforeAutospacing="1" w:after="100" w:afterAutospacing="1" w:line="360" w:lineRule="atLeast"/>
        <w:rPr>
          <w:color w:val="000000"/>
          <w:shd w:val="clear" w:color="auto" w:fill="FFDFFF"/>
        </w:rPr>
      </w:pPr>
      <w:r>
        <w:rPr>
          <w:color w:val="000000"/>
          <w:shd w:val="clear" w:color="auto" w:fill="FFDFFF"/>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6C4F61" w:rsidTr="006C4F6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2D00"/>
            <w:vAlign w:val="center"/>
            <w:hideMark/>
          </w:tcPr>
          <w:p w:rsidR="006C4F61" w:rsidRDefault="006C4F61">
            <w:pPr>
              <w:spacing w:before="100" w:beforeAutospacing="1" w:after="100" w:afterAutospacing="1" w:line="360" w:lineRule="atLeast"/>
              <w:rPr>
                <w:sz w:val="24"/>
                <w:szCs w:val="24"/>
              </w:rPr>
            </w:pPr>
            <w:r>
              <w:rPr>
                <w:rFonts w:ascii="Arial" w:hAnsi="Arial" w:cs="Arial"/>
                <w:b/>
                <w:bCs/>
                <w:color w:val="CCFFCC"/>
              </w:rPr>
              <w:t>The Resting Membrane Potential is always negative (-70mV)</w:t>
            </w:r>
          </w:p>
        </w:tc>
      </w:tr>
      <w:tr w:rsidR="006C4F61" w:rsidTr="006C4F6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rsidP="006C4F61">
            <w:pPr>
              <w:numPr>
                <w:ilvl w:val="0"/>
                <w:numId w:val="13"/>
              </w:numPr>
              <w:spacing w:before="100" w:beforeAutospacing="1" w:after="100" w:afterAutospacing="1" w:line="360" w:lineRule="atLeast"/>
            </w:pPr>
            <w:r>
              <w:rPr>
                <w:rFonts w:ascii="Arial" w:hAnsi="Arial" w:cs="Arial"/>
                <w:color w:val="002D00"/>
                <w:sz w:val="20"/>
                <w:szCs w:val="20"/>
              </w:rPr>
              <w:t>K+ pass easily into the cell</w:t>
            </w:r>
          </w:p>
          <w:p w:rsidR="006C4F61" w:rsidRDefault="006C4F61" w:rsidP="006C4F61">
            <w:pPr>
              <w:numPr>
                <w:ilvl w:val="0"/>
                <w:numId w:val="13"/>
              </w:numPr>
              <w:spacing w:before="100" w:beforeAutospacing="1" w:after="100" w:afterAutospacing="1" w:line="360" w:lineRule="atLeast"/>
            </w:pPr>
            <w:proofErr w:type="spellStart"/>
            <w:r>
              <w:rPr>
                <w:rFonts w:ascii="Arial" w:hAnsi="Arial" w:cs="Arial"/>
                <w:color w:val="002D00"/>
                <w:sz w:val="20"/>
                <w:szCs w:val="20"/>
              </w:rPr>
              <w:t>Cl</w:t>
            </w:r>
            <w:proofErr w:type="spellEnd"/>
            <w:r>
              <w:rPr>
                <w:rFonts w:ascii="Arial" w:hAnsi="Arial" w:cs="Arial"/>
                <w:color w:val="002D00"/>
                <w:sz w:val="20"/>
                <w:szCs w:val="20"/>
              </w:rPr>
              <w:t>- and Na+ have a more difficult time crossing</w:t>
            </w:r>
          </w:p>
          <w:p w:rsidR="006C4F61" w:rsidRDefault="006C4F61" w:rsidP="006C4F61">
            <w:pPr>
              <w:numPr>
                <w:ilvl w:val="0"/>
                <w:numId w:val="13"/>
              </w:numPr>
              <w:spacing w:before="100" w:beforeAutospacing="1" w:after="100" w:afterAutospacing="1" w:line="360" w:lineRule="atLeast"/>
            </w:pPr>
            <w:r>
              <w:rPr>
                <w:rFonts w:ascii="Arial" w:hAnsi="Arial" w:cs="Arial"/>
                <w:color w:val="002D00"/>
                <w:sz w:val="20"/>
                <w:szCs w:val="20"/>
              </w:rPr>
              <w:t xml:space="preserve">Negatively charged protein molecules inside the </w:t>
            </w:r>
            <w:proofErr w:type="spellStart"/>
            <w:r>
              <w:rPr>
                <w:rFonts w:ascii="Arial" w:hAnsi="Arial" w:cs="Arial"/>
                <w:color w:val="002D00"/>
                <w:sz w:val="20"/>
                <w:szCs w:val="20"/>
              </w:rPr>
              <w:t>neurone</w:t>
            </w:r>
            <w:proofErr w:type="spellEnd"/>
            <w:r>
              <w:rPr>
                <w:rFonts w:ascii="Arial" w:hAnsi="Arial" w:cs="Arial"/>
                <w:color w:val="002D00"/>
                <w:sz w:val="20"/>
                <w:szCs w:val="20"/>
              </w:rPr>
              <w:t xml:space="preserve"> cannot pass the membrane</w:t>
            </w:r>
          </w:p>
          <w:p w:rsidR="006C4F61" w:rsidRDefault="006C4F61" w:rsidP="006C4F61">
            <w:pPr>
              <w:numPr>
                <w:ilvl w:val="0"/>
                <w:numId w:val="13"/>
              </w:numPr>
              <w:spacing w:before="100" w:beforeAutospacing="1" w:after="100" w:afterAutospacing="1" w:line="360" w:lineRule="atLeast"/>
            </w:pPr>
            <w:r>
              <w:rPr>
                <w:rFonts w:ascii="Arial" w:hAnsi="Arial" w:cs="Arial"/>
                <w:color w:val="002D00"/>
                <w:sz w:val="20"/>
                <w:szCs w:val="20"/>
              </w:rPr>
              <w:t xml:space="preserve">The </w:t>
            </w:r>
            <w:proofErr w:type="spellStart"/>
            <w:r>
              <w:rPr>
                <w:rFonts w:ascii="Arial" w:hAnsi="Arial" w:cs="Arial"/>
                <w:color w:val="002D00"/>
                <w:sz w:val="20"/>
                <w:szCs w:val="20"/>
              </w:rPr>
              <w:t>Na+K+ATPase</w:t>
            </w:r>
            <w:proofErr w:type="spellEnd"/>
            <w:r>
              <w:rPr>
                <w:rFonts w:ascii="Arial" w:hAnsi="Arial" w:cs="Arial"/>
                <w:color w:val="002D00"/>
                <w:sz w:val="20"/>
                <w:szCs w:val="20"/>
              </w:rPr>
              <w:t xml:space="preserve"> pump uses energy to move 3Na+ out for every 2K+ into neuron</w:t>
            </w:r>
          </w:p>
          <w:p w:rsidR="006C4F61" w:rsidRDefault="006C4F61" w:rsidP="006C4F61">
            <w:pPr>
              <w:numPr>
                <w:ilvl w:val="0"/>
                <w:numId w:val="13"/>
              </w:numPr>
              <w:spacing w:before="100" w:beforeAutospacing="1" w:after="100" w:afterAutospacing="1" w:line="360" w:lineRule="atLeast"/>
              <w:rPr>
                <w:sz w:val="24"/>
                <w:szCs w:val="24"/>
              </w:rPr>
            </w:pPr>
            <w:r>
              <w:rPr>
                <w:rFonts w:ascii="Arial" w:hAnsi="Arial" w:cs="Arial"/>
                <w:color w:val="002D00"/>
                <w:sz w:val="20"/>
                <w:szCs w:val="20"/>
              </w:rPr>
              <w:t>The imbalance in voltage causes a potential difference across the cell membrane - called the resting potential</w:t>
            </w:r>
          </w:p>
        </w:tc>
      </w:tr>
    </w:tbl>
    <w:p w:rsidR="006C4F61" w:rsidRDefault="006C4F61" w:rsidP="006C4F61">
      <w:pPr>
        <w:pStyle w:val="Heading4"/>
        <w:spacing w:line="360" w:lineRule="atLeast"/>
        <w:rPr>
          <w:color w:val="000000"/>
          <w:shd w:val="clear" w:color="auto" w:fill="FFDFFF"/>
        </w:rPr>
      </w:pPr>
      <w:r>
        <w:rPr>
          <w:rFonts w:ascii="Arial" w:hAnsi="Arial" w:cs="Arial"/>
          <w:color w:val="5B005B"/>
          <w:shd w:val="clear" w:color="auto" w:fill="FFDFFF"/>
        </w:rPr>
        <w:t> </w:t>
      </w:r>
    </w:p>
    <w:p w:rsidR="00C92D0E" w:rsidRDefault="00C92D0E" w:rsidP="006C4F61">
      <w:pPr>
        <w:pStyle w:val="Heading3"/>
        <w:rPr>
          <w:rFonts w:ascii="Arial" w:hAnsi="Arial" w:cs="Arial"/>
          <w:color w:val="5B005B"/>
          <w:u w:val="single"/>
          <w:shd w:val="clear" w:color="auto" w:fill="FFDFFF"/>
        </w:rPr>
      </w:pPr>
      <w:bookmarkStart w:id="3" w:name="actionpotential"/>
      <w:bookmarkEnd w:id="3"/>
    </w:p>
    <w:p w:rsidR="00C92D0E" w:rsidRDefault="00C92D0E" w:rsidP="006C4F61">
      <w:pPr>
        <w:pStyle w:val="Heading3"/>
        <w:rPr>
          <w:rFonts w:ascii="Arial" w:hAnsi="Arial" w:cs="Arial"/>
          <w:color w:val="5B005B"/>
          <w:u w:val="single"/>
          <w:shd w:val="clear" w:color="auto" w:fill="FFDFFF"/>
        </w:rPr>
      </w:pPr>
    </w:p>
    <w:p w:rsidR="00C92D0E" w:rsidRPr="00C92D0E" w:rsidRDefault="00C92D0E" w:rsidP="00C92D0E"/>
    <w:p w:rsidR="006C4F61" w:rsidRDefault="006C4F61" w:rsidP="006C4F61">
      <w:pPr>
        <w:pStyle w:val="Heading3"/>
        <w:rPr>
          <w:color w:val="000000"/>
          <w:shd w:val="clear" w:color="auto" w:fill="FFDFFF"/>
        </w:rPr>
      </w:pPr>
      <w:r>
        <w:rPr>
          <w:rFonts w:ascii="Arial" w:hAnsi="Arial" w:cs="Arial"/>
          <w:color w:val="5B005B"/>
          <w:u w:val="single"/>
          <w:shd w:val="clear" w:color="auto" w:fill="FFDFFF"/>
        </w:rPr>
        <w:t>The Action Potential </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The resting potential tells us about what happens when a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is at rest.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An action potential occurs when a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sends information down an axon.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This involves an explosion of electrical activity, where the nerve and muscle cells resting membrane potential changes.</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In nerve and muscle cells the membranes are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electrically excitable</w:t>
      </w:r>
      <w:r>
        <w:rPr>
          <w:rFonts w:ascii="Arial" w:hAnsi="Arial" w:cs="Arial"/>
          <w:color w:val="5B005B"/>
          <w:sz w:val="20"/>
          <w:szCs w:val="20"/>
          <w:shd w:val="clear" w:color="auto" w:fill="FFDFFF"/>
        </w:rPr>
        <w:t xml:space="preserve">, </w:t>
      </w:r>
      <w:proofErr w:type="gramStart"/>
      <w:r>
        <w:rPr>
          <w:rFonts w:ascii="Arial" w:hAnsi="Arial" w:cs="Arial"/>
          <w:color w:val="5B005B"/>
          <w:sz w:val="20"/>
          <w:szCs w:val="20"/>
          <w:shd w:val="clear" w:color="auto" w:fill="FFDFFF"/>
        </w:rPr>
        <w:t>which means they can change their membrane potential, and this is the basis of the nerve impulse.</w:t>
      </w:r>
      <w:proofErr w:type="gramEnd"/>
      <w:r>
        <w:rPr>
          <w:rFonts w:ascii="Arial" w:hAnsi="Arial" w:cs="Arial"/>
          <w:color w:val="5B005B"/>
          <w:sz w:val="20"/>
          <w:szCs w:val="20"/>
          <w:shd w:val="clear" w:color="auto" w:fill="FFDFFF"/>
        </w:rPr>
        <w:t xml:space="preserve"> The sodium and potassium channels in these cells are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voltage-gated</w:t>
      </w:r>
      <w:r>
        <w:rPr>
          <w:rFonts w:ascii="Arial" w:hAnsi="Arial" w:cs="Arial"/>
          <w:color w:val="5B005B"/>
          <w:sz w:val="20"/>
          <w:szCs w:val="20"/>
          <w:shd w:val="clear" w:color="auto" w:fill="FFDFFF"/>
        </w:rPr>
        <w:t>, which means that they can open and close depending on the voltage across the membrane.</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The normal membrane potential inside the axon of nerve cells is –70mV, and since this potential can change in nerve cells it is called 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resting potential</w:t>
      </w:r>
      <w:r>
        <w:rPr>
          <w:rFonts w:ascii="Arial" w:hAnsi="Arial" w:cs="Arial"/>
          <w:color w:val="5B005B"/>
          <w:sz w:val="20"/>
          <w:szCs w:val="20"/>
          <w:shd w:val="clear" w:color="auto" w:fill="FFDFFF"/>
        </w:rPr>
        <w:t>. When a stimulus is applied a brief reversal of the membrane potential, lasting about a millisecond, occurs. This brief reversal is called 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action potential</w:t>
      </w:r>
      <w:r>
        <w:rPr>
          <w:rFonts w:ascii="Arial" w:hAnsi="Arial" w:cs="Arial"/>
          <w:color w:val="5B005B"/>
          <w:sz w:val="20"/>
          <w:szCs w:val="20"/>
          <w:shd w:val="clear" w:color="auto" w:fill="FFDFFF"/>
        </w:rPr>
        <w:t>:</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An action potential has 2 main phases called</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depolarisation</w:t>
      </w:r>
      <w:proofErr w:type="spellEnd"/>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and</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repolarisation</w:t>
      </w:r>
      <w:proofErr w:type="spellEnd"/>
      <w:r>
        <w:rPr>
          <w:rFonts w:ascii="Arial" w:hAnsi="Arial" w:cs="Arial"/>
          <w:color w:val="5B005B"/>
          <w:sz w:val="20"/>
          <w:szCs w:val="20"/>
          <w:shd w:val="clear" w:color="auto" w:fill="FFDFFF"/>
        </w:rPr>
        <w:t>:</w:t>
      </w:r>
    </w:p>
    <w:tbl>
      <w:tblPr>
        <w:tblW w:w="1069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23"/>
        <w:gridCol w:w="5972"/>
      </w:tblGrid>
      <w:tr w:rsidR="006C4F61" w:rsidTr="006C4F6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noProof/>
                <w:color w:val="5B005B"/>
              </w:rPr>
              <w:drawing>
                <wp:inline distT="0" distB="0" distL="0" distR="0">
                  <wp:extent cx="2828925" cy="1123950"/>
                  <wp:effectExtent l="19050" t="0" r="9525" b="0"/>
                  <wp:docPr id="110" name="Picture 110" descr="http://www.biologymad.com/NervousSystem/a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ologymad.com/NervousSystem/ap3.gif"/>
                          <pic:cNvPicPr>
                            <a:picLocks noChangeAspect="1" noChangeArrowheads="1"/>
                          </pic:cNvPicPr>
                        </pic:nvPicPr>
                        <pic:blipFill>
                          <a:blip r:embed="rId15"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tc>
        <w:tc>
          <w:tcPr>
            <w:tcW w:w="58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At rest, the inside of the neuron is slightly negative due to a higher concentration of positively charged sodium ions outside the neuron. </w:t>
            </w:r>
          </w:p>
        </w:tc>
      </w:tr>
      <w:tr w:rsidR="006C4F61" w:rsidTr="006C4F6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noProof/>
                <w:color w:val="5B005B"/>
              </w:rPr>
              <w:drawing>
                <wp:inline distT="0" distB="0" distL="0" distR="0">
                  <wp:extent cx="2828925" cy="1123950"/>
                  <wp:effectExtent l="19050" t="0" r="9525" b="0"/>
                  <wp:docPr id="111" name="Picture 111" descr="http://www.biologymad.com/NervousSystem/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iologymad.com/NervousSystem/ap4.gif"/>
                          <pic:cNvPicPr>
                            <a:picLocks noChangeAspect="1" noChangeArrowheads="1"/>
                          </pic:cNvPicPr>
                        </pic:nvPicPr>
                        <pic:blipFill>
                          <a:blip r:embed="rId16"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tc>
        <w:tc>
          <w:tcPr>
            <w:tcW w:w="58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When stimulated past</w:t>
            </w:r>
            <w:r>
              <w:rPr>
                <w:rStyle w:val="apple-converted-space"/>
                <w:rFonts w:ascii="Arial" w:hAnsi="Arial" w:cs="Arial"/>
                <w:color w:val="5B005B"/>
                <w:sz w:val="20"/>
                <w:szCs w:val="20"/>
              </w:rPr>
              <w:t> </w:t>
            </w:r>
            <w:r>
              <w:rPr>
                <w:rFonts w:ascii="Arial" w:hAnsi="Arial" w:cs="Arial"/>
                <w:b/>
                <w:bCs/>
                <w:color w:val="5B005B"/>
                <w:sz w:val="20"/>
                <w:szCs w:val="20"/>
              </w:rPr>
              <w:t>threshold</w:t>
            </w:r>
            <w:r>
              <w:rPr>
                <w:rStyle w:val="apple-converted-space"/>
                <w:rFonts w:ascii="Arial" w:hAnsi="Arial" w:cs="Arial"/>
                <w:color w:val="5B005B"/>
                <w:sz w:val="20"/>
                <w:szCs w:val="20"/>
              </w:rPr>
              <w:t> </w:t>
            </w:r>
            <w:r>
              <w:rPr>
                <w:rFonts w:ascii="Arial" w:hAnsi="Arial" w:cs="Arial"/>
                <w:color w:val="5B005B"/>
                <w:sz w:val="20"/>
                <w:szCs w:val="20"/>
              </w:rPr>
              <w:t>(about –30mV in humans), sodium channels open and sodium rushes into the axon, causing a region of positive charge within the axon. </w:t>
            </w:r>
            <w:r>
              <w:rPr>
                <w:rStyle w:val="apple-converted-space"/>
                <w:rFonts w:ascii="Arial" w:hAnsi="Arial" w:cs="Arial"/>
                <w:color w:val="5B005B"/>
                <w:sz w:val="20"/>
                <w:szCs w:val="20"/>
              </w:rPr>
              <w:t> </w:t>
            </w:r>
            <w:r>
              <w:rPr>
                <w:rFonts w:ascii="Arial" w:hAnsi="Arial" w:cs="Arial"/>
                <w:color w:val="5B005B"/>
                <w:sz w:val="20"/>
                <w:szCs w:val="20"/>
              </w:rPr>
              <w:t xml:space="preserve">This is </w:t>
            </w:r>
            <w:proofErr w:type="spellStart"/>
            <w:r>
              <w:rPr>
                <w:rFonts w:ascii="Arial" w:hAnsi="Arial" w:cs="Arial"/>
                <w:color w:val="5B005B"/>
                <w:sz w:val="20"/>
                <w:szCs w:val="20"/>
              </w:rPr>
              <w:t>called</w:t>
            </w:r>
            <w:r>
              <w:rPr>
                <w:rFonts w:ascii="Arial" w:hAnsi="Arial" w:cs="Arial"/>
                <w:b/>
                <w:bCs/>
                <w:color w:val="5B005B"/>
                <w:sz w:val="20"/>
                <w:szCs w:val="20"/>
              </w:rPr>
              <w:t>depolarisation</w:t>
            </w:r>
            <w:proofErr w:type="spellEnd"/>
            <w:r>
              <w:rPr>
                <w:rFonts w:ascii="Arial" w:hAnsi="Arial" w:cs="Arial"/>
                <w:color w:val="5B005B"/>
                <w:sz w:val="20"/>
                <w:szCs w:val="20"/>
              </w:rPr>
              <w:t> </w:t>
            </w:r>
          </w:p>
        </w:tc>
      </w:tr>
      <w:tr w:rsidR="006C4F61" w:rsidTr="006C4F6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noProof/>
                <w:color w:val="5B005B"/>
              </w:rPr>
              <w:lastRenderedPageBreak/>
              <w:drawing>
                <wp:inline distT="0" distB="0" distL="0" distR="0">
                  <wp:extent cx="2828925" cy="1123950"/>
                  <wp:effectExtent l="19050" t="0" r="9525" b="0"/>
                  <wp:docPr id="112" name="Picture 112" descr="http://www.biologymad.com/NervousSystem/a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iologymad.com/NervousSystem/ap5.gif"/>
                          <pic:cNvPicPr>
                            <a:picLocks noChangeAspect="1" noChangeArrowheads="1"/>
                          </pic:cNvPicPr>
                        </pic:nvPicPr>
                        <pic:blipFill>
                          <a:blip r:embed="rId17"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tc>
        <w:tc>
          <w:tcPr>
            <w:tcW w:w="58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The region of positive charge causes nearby voltage gated sodium channels to close. Just after the sodium channels close, the potassium channels open wide, and potassium exits the axon, so the charge across the membrane is brought back to its resting potential. </w:t>
            </w:r>
            <w:r>
              <w:rPr>
                <w:rStyle w:val="apple-converted-space"/>
                <w:rFonts w:ascii="Arial" w:hAnsi="Arial" w:cs="Arial"/>
                <w:color w:val="5B005B"/>
                <w:sz w:val="20"/>
                <w:szCs w:val="20"/>
              </w:rPr>
              <w:t> </w:t>
            </w:r>
            <w:r>
              <w:rPr>
                <w:rFonts w:ascii="Arial" w:hAnsi="Arial" w:cs="Arial"/>
                <w:color w:val="5B005B"/>
                <w:sz w:val="20"/>
                <w:szCs w:val="20"/>
              </w:rPr>
              <w:t>This is called</w:t>
            </w:r>
            <w:r>
              <w:rPr>
                <w:rStyle w:val="apple-converted-space"/>
                <w:rFonts w:ascii="Arial" w:hAnsi="Arial" w:cs="Arial"/>
                <w:color w:val="5B005B"/>
                <w:sz w:val="20"/>
                <w:szCs w:val="20"/>
              </w:rPr>
              <w:t> </w:t>
            </w:r>
            <w:proofErr w:type="spellStart"/>
            <w:r>
              <w:rPr>
                <w:rFonts w:ascii="Arial" w:hAnsi="Arial" w:cs="Arial"/>
                <w:b/>
                <w:bCs/>
                <w:color w:val="5B005B"/>
                <w:sz w:val="20"/>
                <w:szCs w:val="20"/>
              </w:rPr>
              <w:t>repolarisation</w:t>
            </w:r>
            <w:proofErr w:type="spellEnd"/>
            <w:r>
              <w:rPr>
                <w:rFonts w:ascii="Arial" w:hAnsi="Arial" w:cs="Arial"/>
                <w:color w:val="5B005B"/>
                <w:sz w:val="20"/>
                <w:szCs w:val="20"/>
              </w:rPr>
              <w:t>. </w:t>
            </w:r>
          </w:p>
        </w:tc>
      </w:tr>
      <w:tr w:rsidR="006C4F61" w:rsidTr="006C4F6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noProof/>
                <w:color w:val="5B005B"/>
              </w:rPr>
              <w:drawing>
                <wp:inline distT="0" distB="0" distL="0" distR="0">
                  <wp:extent cx="2828925" cy="1123950"/>
                  <wp:effectExtent l="19050" t="0" r="9525" b="0"/>
                  <wp:docPr id="113" name="Picture 113" descr="http://www.biologymad.com/NervousSystem/a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ologymad.com/NervousSystem/ap6.gif"/>
                          <pic:cNvPicPr>
                            <a:picLocks noChangeAspect="1" noChangeArrowheads="1"/>
                          </pic:cNvPicPr>
                        </pic:nvPicPr>
                        <pic:blipFill>
                          <a:blip r:embed="rId18"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tc>
        <w:tc>
          <w:tcPr>
            <w:tcW w:w="58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 xml:space="preserve">This process continues as a chain-reaction along the axon.  The influx of sodium </w:t>
            </w:r>
            <w:proofErr w:type="spellStart"/>
            <w:r>
              <w:rPr>
                <w:rFonts w:ascii="Arial" w:hAnsi="Arial" w:cs="Arial"/>
                <w:color w:val="5B005B"/>
                <w:sz w:val="20"/>
                <w:szCs w:val="20"/>
              </w:rPr>
              <w:t>depolarises</w:t>
            </w:r>
            <w:proofErr w:type="spellEnd"/>
            <w:r>
              <w:rPr>
                <w:rFonts w:ascii="Arial" w:hAnsi="Arial" w:cs="Arial"/>
                <w:color w:val="5B005B"/>
                <w:sz w:val="20"/>
                <w:szCs w:val="20"/>
              </w:rPr>
              <w:t xml:space="preserve"> the axon, and the outflow of potassium </w:t>
            </w:r>
            <w:proofErr w:type="spellStart"/>
            <w:r>
              <w:rPr>
                <w:rFonts w:ascii="Arial" w:hAnsi="Arial" w:cs="Arial"/>
                <w:color w:val="5B005B"/>
                <w:sz w:val="20"/>
                <w:szCs w:val="20"/>
              </w:rPr>
              <w:t>repolarises</w:t>
            </w:r>
            <w:proofErr w:type="spellEnd"/>
            <w:r>
              <w:rPr>
                <w:rFonts w:ascii="Arial" w:hAnsi="Arial" w:cs="Arial"/>
                <w:color w:val="5B005B"/>
                <w:sz w:val="20"/>
                <w:szCs w:val="20"/>
              </w:rPr>
              <w:t xml:space="preserve"> the axon. </w:t>
            </w:r>
          </w:p>
        </w:tc>
      </w:tr>
      <w:tr w:rsidR="006C4F61" w:rsidTr="006C4F6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noProof/>
                <w:color w:val="5B005B"/>
              </w:rPr>
              <w:drawing>
                <wp:inline distT="0" distB="0" distL="0" distR="0">
                  <wp:extent cx="2828925" cy="1123950"/>
                  <wp:effectExtent l="19050" t="0" r="9525" b="0"/>
                  <wp:docPr id="114" name="Picture 114" descr="http://www.biologymad.com/NervousSystem/a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ologymad.com/NervousSystem/ap7.gif"/>
                          <pic:cNvPicPr>
                            <a:picLocks noChangeAspect="1" noChangeArrowheads="1"/>
                          </pic:cNvPicPr>
                        </pic:nvPicPr>
                        <pic:blipFill>
                          <a:blip r:embed="rId19"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p>
        </w:tc>
        <w:tc>
          <w:tcPr>
            <w:tcW w:w="5880" w:type="dxa"/>
            <w:tcBorders>
              <w:top w:val="outset" w:sz="6" w:space="0" w:color="auto"/>
              <w:left w:val="outset" w:sz="6" w:space="0" w:color="auto"/>
              <w:bottom w:val="outset" w:sz="6" w:space="0" w:color="auto"/>
              <w:right w:val="outset" w:sz="6" w:space="0" w:color="auto"/>
            </w:tcBorders>
            <w:vAlign w:val="center"/>
            <w:hideMark/>
          </w:tcPr>
          <w:p w:rsidR="006C4F61" w:rsidRDefault="006C4F61">
            <w:pPr>
              <w:rPr>
                <w:sz w:val="24"/>
                <w:szCs w:val="24"/>
              </w:rPr>
            </w:pPr>
            <w:r>
              <w:rPr>
                <w:rFonts w:ascii="Arial" w:hAnsi="Arial" w:cs="Arial"/>
                <w:color w:val="5B005B"/>
                <w:sz w:val="20"/>
                <w:szCs w:val="20"/>
              </w:rPr>
              <w:t>The sodium/potassium pump restores the resting concentrations of sodium and potassium ions </w:t>
            </w:r>
          </w:p>
        </w:tc>
      </w:tr>
    </w:tbl>
    <w:p w:rsidR="006C4F61" w:rsidRDefault="006C4F61" w:rsidP="006C4F61">
      <w:pPr>
        <w:spacing w:line="240" w:lineRule="atLeast"/>
        <w:jc w:val="center"/>
        <w:rPr>
          <w:color w:val="000000"/>
          <w:sz w:val="24"/>
          <w:szCs w:val="24"/>
          <w:shd w:val="clear" w:color="auto" w:fill="FFDFFF"/>
        </w:rPr>
      </w:pPr>
      <w:r>
        <w:rPr>
          <w:rFonts w:ascii="Arial" w:hAnsi="Arial" w:cs="Arial"/>
          <w:color w:val="5B005B"/>
          <w:shd w:val="clear" w:color="auto" w:fill="FFDFFF"/>
        </w:rPr>
        <w:t> </w:t>
      </w:r>
    </w:p>
    <w:p w:rsidR="006C4F61" w:rsidRDefault="006C4F61" w:rsidP="006C4F61">
      <w:pPr>
        <w:spacing w:line="240" w:lineRule="atLeast"/>
        <w:jc w:val="center"/>
        <w:rPr>
          <w:color w:val="000000"/>
          <w:shd w:val="clear" w:color="auto" w:fill="FFDFFF"/>
        </w:rPr>
      </w:pPr>
      <w:r>
        <w:rPr>
          <w:color w:val="000000"/>
          <w:shd w:val="clear" w:color="auto" w:fill="FFDFFF"/>
        </w:rPr>
        <w:t> </w:t>
      </w:r>
    </w:p>
    <w:p w:rsidR="006C4F61" w:rsidRDefault="006C4F61" w:rsidP="006C4F61">
      <w:pPr>
        <w:spacing w:line="240" w:lineRule="atLeast"/>
        <w:jc w:val="center"/>
        <w:rPr>
          <w:color w:val="000000"/>
          <w:shd w:val="clear" w:color="auto" w:fill="FFDFFF"/>
        </w:rPr>
      </w:pPr>
      <w:r>
        <w:rPr>
          <w:rFonts w:ascii="Arial" w:hAnsi="Arial" w:cs="Arial"/>
          <w:noProof/>
          <w:color w:val="5B005B"/>
          <w:shd w:val="clear" w:color="auto" w:fill="FFDFFF"/>
        </w:rPr>
        <w:drawing>
          <wp:inline distT="0" distB="0" distL="0" distR="0">
            <wp:extent cx="2828925" cy="1123950"/>
            <wp:effectExtent l="19050" t="0" r="9525" b="0"/>
            <wp:docPr id="115" name="Picture 115" descr="http://www.biologymad.com/NervousSyste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iologymad.com/NervousSystem/ap1.gif"/>
                    <pic:cNvPicPr>
                      <a:picLocks noChangeAspect="1" noChangeArrowheads="1"/>
                    </pic:cNvPicPr>
                  </pic:nvPicPr>
                  <pic:blipFill>
                    <a:blip r:embed="rId20" cstate="print"/>
                    <a:srcRect/>
                    <a:stretch>
                      <a:fillRect/>
                    </a:stretch>
                  </pic:blipFill>
                  <pic:spPr bwMode="auto">
                    <a:xfrm>
                      <a:off x="0" y="0"/>
                      <a:ext cx="2828925" cy="1123950"/>
                    </a:xfrm>
                    <a:prstGeom prst="rect">
                      <a:avLst/>
                    </a:prstGeom>
                    <a:noFill/>
                    <a:ln w="9525">
                      <a:noFill/>
                      <a:miter lim="800000"/>
                      <a:headEnd/>
                      <a:tailEnd/>
                    </a:ln>
                  </pic:spPr>
                </pic:pic>
              </a:graphicData>
            </a:graphic>
          </wp:inline>
        </w:drawing>
      </w:r>
      <w:r>
        <w:rPr>
          <w:rFonts w:ascii="Arial" w:hAnsi="Arial" w:cs="Arial"/>
          <w:i/>
          <w:iCs/>
          <w:color w:val="5B005B"/>
          <w:sz w:val="15"/>
          <w:szCs w:val="15"/>
          <w:shd w:val="clear" w:color="auto" w:fill="FFDFFF"/>
        </w:rPr>
        <w:t> </w:t>
      </w:r>
    </w:p>
    <w:p w:rsidR="006C4F61" w:rsidRDefault="006C4F61" w:rsidP="006C4F61">
      <w:pPr>
        <w:spacing w:line="240" w:lineRule="atLeast"/>
        <w:jc w:val="center"/>
        <w:rPr>
          <w:color w:val="000000"/>
          <w:shd w:val="clear" w:color="auto" w:fill="FFDFFF"/>
        </w:rPr>
      </w:pPr>
      <w:r>
        <w:rPr>
          <w:rFonts w:ascii="Arial" w:hAnsi="Arial" w:cs="Arial"/>
          <w:i/>
          <w:iCs/>
          <w:color w:val="5B005B"/>
          <w:sz w:val="15"/>
          <w:szCs w:val="15"/>
          <w:shd w:val="clear" w:color="auto" w:fill="FFDFFF"/>
        </w:rPr>
        <w:t>(</w:t>
      </w:r>
      <w:proofErr w:type="gramStart"/>
      <w:r>
        <w:rPr>
          <w:rFonts w:ascii="Arial" w:hAnsi="Arial" w:cs="Arial"/>
          <w:i/>
          <w:iCs/>
          <w:color w:val="5B005B"/>
          <w:sz w:val="15"/>
          <w:szCs w:val="15"/>
          <w:shd w:val="clear" w:color="auto" w:fill="FFDFFF"/>
        </w:rPr>
        <w:t>provided</w:t>
      </w:r>
      <w:proofErr w:type="gramEnd"/>
      <w:r>
        <w:rPr>
          <w:rFonts w:ascii="Arial" w:hAnsi="Arial" w:cs="Arial"/>
          <w:i/>
          <w:iCs/>
          <w:color w:val="5B005B"/>
          <w:sz w:val="15"/>
          <w:szCs w:val="15"/>
          <w:shd w:val="clear" w:color="auto" w:fill="FFDFFF"/>
        </w:rPr>
        <w:t xml:space="preserve"> by:</w:t>
      </w:r>
      <w:r>
        <w:rPr>
          <w:rStyle w:val="apple-converted-space"/>
          <w:rFonts w:ascii="Arial" w:hAnsi="Arial" w:cs="Arial"/>
          <w:i/>
          <w:iCs/>
          <w:color w:val="5B005B"/>
          <w:sz w:val="15"/>
          <w:szCs w:val="15"/>
          <w:shd w:val="clear" w:color="auto" w:fill="FFDFFF"/>
        </w:rPr>
        <w:t> </w:t>
      </w:r>
      <w:hyperlink r:id="rId21" w:tgtFrame="_blank" w:history="1">
        <w:r>
          <w:rPr>
            <w:rStyle w:val="Hyperlink"/>
            <w:rFonts w:ascii="Arial" w:hAnsi="Arial" w:cs="Arial"/>
            <w:i/>
            <w:iCs/>
            <w:color w:val="5B005B"/>
            <w:sz w:val="15"/>
            <w:szCs w:val="15"/>
            <w:shd w:val="clear" w:color="auto" w:fill="FFDFFF"/>
          </w:rPr>
          <w:t>Markham</w:t>
        </w:r>
      </w:hyperlink>
      <w:r>
        <w:rPr>
          <w:rFonts w:ascii="Arial" w:hAnsi="Arial" w:cs="Arial"/>
          <w:i/>
          <w:iCs/>
          <w:color w:val="5B005B"/>
          <w:sz w:val="15"/>
          <w:szCs w:val="15"/>
          <w:shd w:val="clear" w:color="auto" w:fill="FFDFFF"/>
        </w:rPr>
        <w:t>)</w:t>
      </w:r>
    </w:p>
    <w:p w:rsidR="006C4F61" w:rsidRDefault="006C4F61" w:rsidP="006C4F61">
      <w:pPr>
        <w:spacing w:line="240" w:lineRule="atLeast"/>
        <w:jc w:val="center"/>
        <w:rPr>
          <w:color w:val="000000"/>
          <w:shd w:val="clear" w:color="auto" w:fill="FFDFFF"/>
        </w:rPr>
      </w:pPr>
      <w:r>
        <w:rPr>
          <w:color w:val="000000"/>
          <w:shd w:val="clear" w:color="auto" w:fill="FFDFFF"/>
        </w:rPr>
        <w:t> </w:t>
      </w:r>
    </w:p>
    <w:p w:rsidR="006C4F61" w:rsidRDefault="006C4F61" w:rsidP="006C4F61">
      <w:pPr>
        <w:spacing w:line="240" w:lineRule="atLeast"/>
        <w:jc w:val="center"/>
        <w:rPr>
          <w:color w:val="000000"/>
          <w:shd w:val="clear" w:color="auto" w:fill="FFDFFF"/>
        </w:rPr>
      </w:pPr>
      <w:r>
        <w:rPr>
          <w:noProof/>
          <w:color w:val="5B005B"/>
          <w:shd w:val="clear" w:color="auto" w:fill="FFDFFF"/>
        </w:rPr>
        <w:drawing>
          <wp:inline distT="0" distB="0" distL="0" distR="0">
            <wp:extent cx="3771900" cy="1724025"/>
            <wp:effectExtent l="19050" t="0" r="0" b="0"/>
            <wp:docPr id="116" name="Picture 116" descr="http://www.biologymad.com/NervousSyste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iologymad.com/NervousSystem/ap2.gif"/>
                    <pic:cNvPicPr>
                      <a:picLocks noChangeAspect="1" noChangeArrowheads="1"/>
                    </pic:cNvPicPr>
                  </pic:nvPicPr>
                  <pic:blipFill>
                    <a:blip r:embed="rId22" cstate="print"/>
                    <a:srcRect/>
                    <a:stretch>
                      <a:fillRect/>
                    </a:stretch>
                  </pic:blipFill>
                  <pic:spPr bwMode="auto">
                    <a:xfrm>
                      <a:off x="0" y="0"/>
                      <a:ext cx="3771900" cy="1724025"/>
                    </a:xfrm>
                    <a:prstGeom prst="rect">
                      <a:avLst/>
                    </a:prstGeom>
                    <a:noFill/>
                    <a:ln w="9525">
                      <a:noFill/>
                      <a:miter lim="800000"/>
                      <a:headEnd/>
                      <a:tailEnd/>
                    </a:ln>
                  </pic:spPr>
                </pic:pic>
              </a:graphicData>
            </a:graphic>
          </wp:inline>
        </w:drawing>
      </w:r>
    </w:p>
    <w:p w:rsidR="006C4F61" w:rsidRDefault="006C4F61" w:rsidP="006C4F61">
      <w:pPr>
        <w:spacing w:line="240" w:lineRule="atLeast"/>
        <w:jc w:val="center"/>
        <w:rPr>
          <w:color w:val="000000"/>
          <w:shd w:val="clear" w:color="auto" w:fill="FFDFFF"/>
        </w:rPr>
      </w:pPr>
      <w:r>
        <w:rPr>
          <w:color w:val="000000"/>
          <w:shd w:val="clear" w:color="auto" w:fill="FFDFFF"/>
        </w:rPr>
        <w:lastRenderedPageBreak/>
        <w:t> </w:t>
      </w:r>
    </w:p>
    <w:p w:rsidR="006C4F61" w:rsidRDefault="006C4F61" w:rsidP="006C4F61">
      <w:pPr>
        <w:spacing w:line="240" w:lineRule="atLeast"/>
        <w:jc w:val="center"/>
        <w:rPr>
          <w:color w:val="000000"/>
          <w:shd w:val="clear" w:color="auto" w:fill="FFDFFF"/>
        </w:rPr>
      </w:pPr>
      <w:r>
        <w:rPr>
          <w:noProof/>
          <w:color w:val="000000"/>
          <w:shd w:val="clear" w:color="auto" w:fill="FFDFFF"/>
        </w:rPr>
        <w:drawing>
          <wp:inline distT="0" distB="0" distL="0" distR="0">
            <wp:extent cx="4724400" cy="2628900"/>
            <wp:effectExtent l="19050" t="0" r="0" b="0"/>
            <wp:docPr id="117" name="Picture 117" descr="http://www.biologymad.com/NervousSyst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iologymad.com/NervousSystem/ap.gif"/>
                    <pic:cNvPicPr>
                      <a:picLocks noChangeAspect="1" noChangeArrowheads="1"/>
                    </pic:cNvPicPr>
                  </pic:nvPicPr>
                  <pic:blipFill>
                    <a:blip r:embed="rId23" cstate="print"/>
                    <a:srcRect/>
                    <a:stretch>
                      <a:fillRect/>
                    </a:stretch>
                  </pic:blipFill>
                  <pic:spPr bwMode="auto">
                    <a:xfrm>
                      <a:off x="0" y="0"/>
                      <a:ext cx="4724400" cy="2628900"/>
                    </a:xfrm>
                    <a:prstGeom prst="rect">
                      <a:avLst/>
                    </a:prstGeom>
                    <a:noFill/>
                    <a:ln w="9525">
                      <a:noFill/>
                      <a:miter lim="800000"/>
                      <a:headEnd/>
                      <a:tailEnd/>
                    </a:ln>
                  </pic:spPr>
                </pic:pic>
              </a:graphicData>
            </a:graphic>
          </wp:inline>
        </w:drawing>
      </w:r>
    </w:p>
    <w:p w:rsidR="006C4F61" w:rsidRDefault="006C4F61" w:rsidP="006C4F61">
      <w:pPr>
        <w:spacing w:line="240" w:lineRule="atLeast"/>
        <w:jc w:val="center"/>
        <w:rPr>
          <w:color w:val="000000"/>
          <w:shd w:val="clear" w:color="auto" w:fill="FFDFFF"/>
        </w:rPr>
      </w:pPr>
      <w:r>
        <w:rPr>
          <w:color w:val="5B005B"/>
          <w:shd w:val="clear" w:color="auto" w:fill="FFDFFF"/>
        </w:rPr>
        <w:t> </w:t>
      </w:r>
      <w:r>
        <w:rPr>
          <w:noProof/>
          <w:color w:val="5B005B"/>
          <w:shd w:val="clear" w:color="auto" w:fill="FFDFFF"/>
        </w:rPr>
        <w:drawing>
          <wp:inline distT="0" distB="0" distL="0" distR="0">
            <wp:extent cx="4191000" cy="2381250"/>
            <wp:effectExtent l="19050" t="0" r="0" b="0"/>
            <wp:docPr id="118" name="Picture 118" descr="http://www.biologymad.com/NervousSystem/actPo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iologymad.com/NervousSystem/actPotl.gif"/>
                    <pic:cNvPicPr>
                      <a:picLocks noChangeAspect="1" noChangeArrowheads="1"/>
                    </pic:cNvPicPr>
                  </pic:nvPicPr>
                  <pic:blipFill>
                    <a:blip r:embed="rId24" cstate="print"/>
                    <a:srcRect/>
                    <a:stretch>
                      <a:fillRect/>
                    </a:stretch>
                  </pic:blipFill>
                  <pic:spPr bwMode="auto">
                    <a:xfrm>
                      <a:off x="0" y="0"/>
                      <a:ext cx="4191000" cy="2381250"/>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center"/>
        <w:rPr>
          <w:color w:val="000000"/>
          <w:shd w:val="clear" w:color="auto" w:fill="FFDFFF"/>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120"/>
        <w:gridCol w:w="3390"/>
      </w:tblGrid>
      <w:tr w:rsidR="006C4F61" w:rsidTr="006C4F61">
        <w:trPr>
          <w:tblCellSpacing w:w="0" w:type="dxa"/>
        </w:trPr>
        <w:tc>
          <w:tcPr>
            <w:tcW w:w="10000" w:type="pct"/>
            <w:gridSpan w:val="2"/>
            <w:tcBorders>
              <w:top w:val="outset" w:sz="6" w:space="0" w:color="auto"/>
              <w:left w:val="outset" w:sz="6" w:space="0" w:color="auto"/>
              <w:bottom w:val="outset" w:sz="6" w:space="0" w:color="auto"/>
              <w:right w:val="outset" w:sz="6" w:space="0" w:color="auto"/>
            </w:tcBorders>
            <w:shd w:val="clear" w:color="auto" w:fill="002D00"/>
            <w:vAlign w:val="center"/>
            <w:hideMark/>
          </w:tcPr>
          <w:p w:rsidR="006C4F61" w:rsidRDefault="006C4F61">
            <w:pPr>
              <w:spacing w:before="100" w:beforeAutospacing="1" w:after="100" w:afterAutospacing="1" w:line="360" w:lineRule="atLeast"/>
              <w:rPr>
                <w:sz w:val="24"/>
                <w:szCs w:val="24"/>
              </w:rPr>
            </w:pPr>
            <w:r>
              <w:rPr>
                <w:rFonts w:ascii="Arial" w:hAnsi="Arial" w:cs="Arial"/>
                <w:b/>
                <w:bCs/>
                <w:color w:val="CCFFCC"/>
              </w:rPr>
              <w:t>  Action Potential has two main phases:</w:t>
            </w:r>
          </w:p>
        </w:tc>
      </w:tr>
      <w:tr w:rsidR="006C4F61" w:rsidTr="006C4F6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pPr>
              <w:rPr>
                <w:sz w:val="24"/>
                <w:szCs w:val="24"/>
              </w:rPr>
            </w:pPr>
            <w:r>
              <w:rPr>
                <w:rFonts w:ascii="Arial" w:hAnsi="Arial" w:cs="Arial"/>
                <w:b/>
                <w:bCs/>
                <w:color w:val="002D00"/>
                <w:sz w:val="20"/>
                <w:szCs w:val="20"/>
              </w:rPr>
              <w:t> </w:t>
            </w:r>
            <w:proofErr w:type="spellStart"/>
            <w:r>
              <w:rPr>
                <w:rFonts w:ascii="Arial" w:hAnsi="Arial" w:cs="Arial"/>
                <w:b/>
                <w:bCs/>
                <w:color w:val="002D00"/>
                <w:sz w:val="20"/>
                <w:szCs w:val="20"/>
              </w:rPr>
              <w:t>Depolarisation</w:t>
            </w:r>
            <w:proofErr w:type="spellEnd"/>
            <w:r>
              <w:rPr>
                <w:rFonts w:ascii="Arial" w:hAnsi="Arial" w:cs="Arial"/>
                <w:color w:val="002D00"/>
                <w:sz w:val="20"/>
                <w:szCs w:val="20"/>
              </w:rPr>
              <w:t>. A stimulus can cause the membrane potential to change a little. The voltage-gated ion channels can detect this change, and when the potential reaches –30mV the sodium channels open for 0.5ms. The causes sodium ions to rush in, making the inside of the cell more positive. This phase is referred to as a</w:t>
            </w:r>
            <w:r>
              <w:rPr>
                <w:rStyle w:val="apple-converted-space"/>
                <w:rFonts w:ascii="Arial" w:hAnsi="Arial" w:cs="Arial"/>
                <w:color w:val="002D00"/>
                <w:sz w:val="20"/>
                <w:szCs w:val="20"/>
              </w:rPr>
              <w:t> </w:t>
            </w:r>
            <w:proofErr w:type="spellStart"/>
            <w:r>
              <w:rPr>
                <w:rFonts w:ascii="Arial" w:hAnsi="Arial" w:cs="Arial"/>
                <w:color w:val="002D00"/>
                <w:sz w:val="20"/>
                <w:szCs w:val="20"/>
                <w:u w:val="single"/>
              </w:rPr>
              <w:t>depolarisation</w:t>
            </w:r>
            <w:proofErr w:type="spellEnd"/>
            <w:r>
              <w:rPr>
                <w:rStyle w:val="apple-converted-space"/>
                <w:rFonts w:ascii="Arial" w:hAnsi="Arial" w:cs="Arial"/>
                <w:color w:val="002D00"/>
                <w:sz w:val="20"/>
                <w:szCs w:val="20"/>
              </w:rPr>
              <w:t> </w:t>
            </w:r>
            <w:r>
              <w:rPr>
                <w:rFonts w:ascii="Arial" w:hAnsi="Arial" w:cs="Arial"/>
                <w:color w:val="002D00"/>
                <w:sz w:val="20"/>
                <w:szCs w:val="20"/>
              </w:rPr>
              <w:t>since the normal voltage polarity (negative inside) is reversed (becomes positive inside).</w:t>
            </w:r>
          </w:p>
        </w:tc>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pPr>
              <w:rPr>
                <w:sz w:val="24"/>
                <w:szCs w:val="24"/>
              </w:rPr>
            </w:pPr>
            <w:r>
              <w:rPr>
                <w:noProof/>
                <w:color w:val="5B005B"/>
              </w:rPr>
              <w:drawing>
                <wp:inline distT="0" distB="0" distL="0" distR="0">
                  <wp:extent cx="2028825" cy="1371600"/>
                  <wp:effectExtent l="19050" t="0" r="9525" b="0"/>
                  <wp:docPr id="120" name="Picture 120" descr="http://www.biologymad.com/NervousSystem/Nervou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iologymad.com/NervousSystem/Nervou17.gif"/>
                          <pic:cNvPicPr>
                            <a:picLocks noChangeAspect="1" noChangeArrowheads="1"/>
                          </pic:cNvPicPr>
                        </pic:nvPicPr>
                        <pic:blipFill>
                          <a:blip r:embed="rId25" cstate="print"/>
                          <a:srcRect/>
                          <a:stretch>
                            <a:fillRect/>
                          </a:stretch>
                        </pic:blipFill>
                        <pic:spPr bwMode="auto">
                          <a:xfrm>
                            <a:off x="0" y="0"/>
                            <a:ext cx="2028825" cy="1371600"/>
                          </a:xfrm>
                          <a:prstGeom prst="rect">
                            <a:avLst/>
                          </a:prstGeom>
                          <a:noFill/>
                          <a:ln w="9525">
                            <a:noFill/>
                            <a:miter lim="800000"/>
                            <a:headEnd/>
                            <a:tailEnd/>
                          </a:ln>
                        </pic:spPr>
                      </pic:pic>
                    </a:graphicData>
                  </a:graphic>
                </wp:inline>
              </w:drawing>
            </w:r>
          </w:p>
        </w:tc>
      </w:tr>
      <w:tr w:rsidR="006C4F61" w:rsidTr="006C4F6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pPr>
              <w:rPr>
                <w:sz w:val="24"/>
                <w:szCs w:val="24"/>
              </w:rPr>
            </w:pPr>
            <w:proofErr w:type="spellStart"/>
            <w:r>
              <w:rPr>
                <w:rFonts w:ascii="Arial" w:hAnsi="Arial" w:cs="Arial"/>
                <w:b/>
                <w:bCs/>
                <w:color w:val="002D00"/>
                <w:sz w:val="20"/>
                <w:szCs w:val="20"/>
              </w:rPr>
              <w:lastRenderedPageBreak/>
              <w:t>Repolarisation</w:t>
            </w:r>
            <w:proofErr w:type="spellEnd"/>
            <w:r>
              <w:rPr>
                <w:rFonts w:ascii="Arial" w:hAnsi="Arial" w:cs="Arial"/>
                <w:color w:val="002D00"/>
                <w:sz w:val="20"/>
                <w:szCs w:val="20"/>
              </w:rPr>
              <w:t xml:space="preserve">. At a certain point, the </w:t>
            </w:r>
            <w:proofErr w:type="spellStart"/>
            <w:r>
              <w:rPr>
                <w:rFonts w:ascii="Arial" w:hAnsi="Arial" w:cs="Arial"/>
                <w:color w:val="002D00"/>
                <w:sz w:val="20"/>
                <w:szCs w:val="20"/>
              </w:rPr>
              <w:t>depolarisation</w:t>
            </w:r>
            <w:proofErr w:type="spellEnd"/>
            <w:r>
              <w:rPr>
                <w:rFonts w:ascii="Arial" w:hAnsi="Arial" w:cs="Arial"/>
                <w:color w:val="002D00"/>
                <w:sz w:val="20"/>
                <w:szCs w:val="20"/>
              </w:rPr>
              <w:t xml:space="preserve"> of the membrane causes the sodium channels to close. </w:t>
            </w:r>
            <w:r>
              <w:rPr>
                <w:rStyle w:val="apple-converted-space"/>
                <w:rFonts w:ascii="Arial" w:hAnsi="Arial" w:cs="Arial"/>
                <w:color w:val="002D00"/>
                <w:sz w:val="20"/>
                <w:szCs w:val="20"/>
              </w:rPr>
              <w:t> </w:t>
            </w:r>
            <w:r>
              <w:rPr>
                <w:rFonts w:ascii="Arial" w:hAnsi="Arial" w:cs="Arial"/>
                <w:color w:val="002D00"/>
                <w:sz w:val="20"/>
                <w:szCs w:val="20"/>
              </w:rPr>
              <w:t>As a result the potassium channels open for 0.5ms, causing potassium ions to rush out, making the inside more negative again. Since this restores the original polarity, it is called</w:t>
            </w:r>
            <w:r>
              <w:rPr>
                <w:rStyle w:val="apple-converted-space"/>
                <w:rFonts w:ascii="Arial" w:hAnsi="Arial" w:cs="Arial"/>
                <w:color w:val="002D00"/>
                <w:sz w:val="20"/>
                <w:szCs w:val="20"/>
              </w:rPr>
              <w:t> </w:t>
            </w:r>
            <w:proofErr w:type="spellStart"/>
            <w:r>
              <w:rPr>
                <w:rFonts w:ascii="Arial" w:hAnsi="Arial" w:cs="Arial"/>
                <w:color w:val="002D00"/>
                <w:sz w:val="20"/>
                <w:szCs w:val="20"/>
                <w:u w:val="single"/>
              </w:rPr>
              <w:t>repolarisation</w:t>
            </w:r>
            <w:proofErr w:type="spellEnd"/>
            <w:r>
              <w:rPr>
                <w:rFonts w:ascii="Arial" w:hAnsi="Arial" w:cs="Arial"/>
                <w:color w:val="002D00"/>
                <w:sz w:val="20"/>
                <w:szCs w:val="20"/>
              </w:rPr>
              <w:t>. </w:t>
            </w:r>
            <w:r>
              <w:rPr>
                <w:rStyle w:val="apple-converted-space"/>
                <w:rFonts w:ascii="Arial" w:hAnsi="Arial" w:cs="Arial"/>
                <w:color w:val="002D00"/>
                <w:sz w:val="20"/>
                <w:szCs w:val="20"/>
              </w:rPr>
              <w:t> </w:t>
            </w:r>
            <w:r>
              <w:rPr>
                <w:rFonts w:ascii="Arial" w:hAnsi="Arial" w:cs="Arial"/>
                <w:color w:val="002D00"/>
                <w:sz w:val="20"/>
                <w:szCs w:val="20"/>
              </w:rPr>
              <w:t>As the polarity becomes restored, there is a slight ‘overshoot’ in the movement of potassium ions (called</w:t>
            </w:r>
            <w:r>
              <w:rPr>
                <w:rStyle w:val="apple-converted-space"/>
                <w:rFonts w:ascii="Arial" w:hAnsi="Arial" w:cs="Arial"/>
                <w:color w:val="002D00"/>
                <w:sz w:val="20"/>
                <w:szCs w:val="20"/>
              </w:rPr>
              <w:t> </w:t>
            </w:r>
            <w:proofErr w:type="spellStart"/>
            <w:r>
              <w:rPr>
                <w:rFonts w:ascii="Arial" w:hAnsi="Arial" w:cs="Arial"/>
                <w:b/>
                <w:bCs/>
                <w:color w:val="002D00"/>
                <w:sz w:val="20"/>
                <w:szCs w:val="20"/>
              </w:rPr>
              <w:t>hyperpolarisation</w:t>
            </w:r>
            <w:proofErr w:type="spellEnd"/>
            <w:r>
              <w:rPr>
                <w:rFonts w:ascii="Arial" w:hAnsi="Arial" w:cs="Arial"/>
                <w:color w:val="002D00"/>
                <w:sz w:val="20"/>
                <w:szCs w:val="20"/>
              </w:rPr>
              <w:t>). </w:t>
            </w:r>
            <w:r>
              <w:rPr>
                <w:rStyle w:val="apple-converted-space"/>
                <w:rFonts w:ascii="Arial" w:hAnsi="Arial" w:cs="Arial"/>
                <w:color w:val="002D00"/>
                <w:sz w:val="20"/>
                <w:szCs w:val="20"/>
              </w:rPr>
              <w:t> </w:t>
            </w:r>
            <w:r>
              <w:rPr>
                <w:rFonts w:ascii="Arial" w:hAnsi="Arial" w:cs="Arial"/>
                <w:color w:val="002D00"/>
                <w:sz w:val="20"/>
                <w:szCs w:val="20"/>
              </w:rPr>
              <w:t xml:space="preserve">The resting membrane potential is restored by the </w:t>
            </w:r>
            <w:proofErr w:type="spellStart"/>
            <w:r>
              <w:rPr>
                <w:rFonts w:ascii="Arial" w:hAnsi="Arial" w:cs="Arial"/>
                <w:color w:val="002D00"/>
                <w:sz w:val="20"/>
                <w:szCs w:val="20"/>
              </w:rPr>
              <w:t>Na+K+ATPase</w:t>
            </w:r>
            <w:proofErr w:type="spellEnd"/>
            <w:r>
              <w:rPr>
                <w:rFonts w:ascii="Arial" w:hAnsi="Arial" w:cs="Arial"/>
                <w:color w:val="002D00"/>
                <w:sz w:val="20"/>
                <w:szCs w:val="20"/>
              </w:rPr>
              <w:t xml:space="preserve"> pump.</w:t>
            </w:r>
          </w:p>
        </w:tc>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pPr>
              <w:rPr>
                <w:sz w:val="24"/>
                <w:szCs w:val="24"/>
              </w:rPr>
            </w:pPr>
            <w:r>
              <w:rPr>
                <w:noProof/>
                <w:color w:val="5B005B"/>
              </w:rPr>
              <w:drawing>
                <wp:inline distT="0" distB="0" distL="0" distR="0">
                  <wp:extent cx="2028825" cy="1343025"/>
                  <wp:effectExtent l="19050" t="0" r="9525" b="0"/>
                  <wp:docPr id="121" name="Picture 121" descr="http://www.biologymad.com/NervousSystem/Nervou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iologymad.com/NervousSystem/Nervou18.gif"/>
                          <pic:cNvPicPr>
                            <a:picLocks noChangeAspect="1" noChangeArrowheads="1"/>
                          </pic:cNvPicPr>
                        </pic:nvPicPr>
                        <pic:blipFill>
                          <a:blip r:embed="rId26" cstate="print"/>
                          <a:srcRect/>
                          <a:stretch>
                            <a:fillRect/>
                          </a:stretch>
                        </pic:blipFill>
                        <pic:spPr bwMode="auto">
                          <a:xfrm>
                            <a:off x="0" y="0"/>
                            <a:ext cx="2028825" cy="1343025"/>
                          </a:xfrm>
                          <a:prstGeom prst="rect">
                            <a:avLst/>
                          </a:prstGeom>
                          <a:noFill/>
                          <a:ln w="9525">
                            <a:noFill/>
                            <a:miter lim="800000"/>
                            <a:headEnd/>
                            <a:tailEnd/>
                          </a:ln>
                        </pic:spPr>
                      </pic:pic>
                    </a:graphicData>
                  </a:graphic>
                </wp:inline>
              </w:drawing>
            </w:r>
          </w:p>
        </w:tc>
      </w:tr>
    </w:tbl>
    <w:p w:rsidR="006C4F61" w:rsidRPr="00C92D0E" w:rsidRDefault="006C4F61" w:rsidP="00C92D0E">
      <w:pPr>
        <w:spacing w:before="100" w:beforeAutospacing="1" w:after="100" w:afterAutospacing="1" w:line="360" w:lineRule="atLeast"/>
        <w:rPr>
          <w:color w:val="000000"/>
          <w:sz w:val="24"/>
          <w:szCs w:val="24"/>
          <w:shd w:val="clear" w:color="auto" w:fill="FFDFFF"/>
        </w:rPr>
      </w:pPr>
    </w:p>
    <w:p w:rsidR="006C4F61" w:rsidRDefault="006C4F61" w:rsidP="006C4F61">
      <w:pPr>
        <w:pStyle w:val="Heading4"/>
        <w:spacing w:line="360" w:lineRule="atLeast"/>
        <w:rPr>
          <w:color w:val="000000"/>
          <w:shd w:val="clear" w:color="auto" w:fill="FFDFFF"/>
        </w:rPr>
      </w:pPr>
      <w:bookmarkStart w:id="4" w:name="receptors"/>
      <w:bookmarkEnd w:id="4"/>
      <w:r>
        <w:rPr>
          <w:rFonts w:ascii="Arial" w:hAnsi="Arial" w:cs="Arial"/>
          <w:color w:val="5B005B"/>
          <w:sz w:val="27"/>
          <w:szCs w:val="27"/>
          <w:shd w:val="clear" w:color="auto" w:fill="FFDFFF"/>
        </w:rPr>
        <w:t>How do Nerve Impulses Start?</w:t>
      </w:r>
      <w:r>
        <w:rPr>
          <w:rFonts w:ascii="Arial" w:hAnsi="Arial" w:cs="Arial"/>
          <w:color w:val="5B005B"/>
          <w:shd w:val="clear" w:color="auto" w:fill="FFDFFF"/>
        </w:rPr>
        <w:t> </w:t>
      </w:r>
      <w:r w:rsidR="00C92D0E">
        <w:rPr>
          <w:color w:val="000000"/>
          <w:shd w:val="clear" w:color="auto" w:fill="FFDFFF"/>
        </w:rPr>
        <w:t xml:space="preserve"> </w:t>
      </w:r>
    </w:p>
    <w:p w:rsidR="006C4F61" w:rsidRDefault="006C4F61" w:rsidP="006C4F61">
      <w:pPr>
        <w:spacing w:line="360" w:lineRule="atLeast"/>
        <w:rPr>
          <w:color w:val="000000"/>
          <w:shd w:val="clear" w:color="auto" w:fill="FFDFFF"/>
        </w:rPr>
      </w:pPr>
      <w:r>
        <w:rPr>
          <w:rFonts w:ascii="Arial" w:hAnsi="Arial" w:cs="Arial"/>
          <w:color w:val="5B005B"/>
          <w:sz w:val="20"/>
          <w:szCs w:val="20"/>
          <w:shd w:val="clear" w:color="auto" w:fill="FFDFFF"/>
        </w:rPr>
        <w:t>We and other animals have several types of receptors of mechanical stimuli. Each initiates nerve impulses in sensory neurons when it is physically deformed by an outside force such as:</w:t>
      </w:r>
    </w:p>
    <w:p w:rsidR="006C4F61" w:rsidRDefault="006C4F61" w:rsidP="006C4F61">
      <w:pPr>
        <w:pStyle w:val="NormalWeb"/>
        <w:numPr>
          <w:ilvl w:val="0"/>
          <w:numId w:val="14"/>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touch</w:t>
      </w:r>
    </w:p>
    <w:p w:rsidR="006C4F61" w:rsidRDefault="006C4F61" w:rsidP="006C4F61">
      <w:pPr>
        <w:pStyle w:val="NormalWeb"/>
        <w:numPr>
          <w:ilvl w:val="0"/>
          <w:numId w:val="14"/>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pressure</w:t>
      </w:r>
    </w:p>
    <w:p w:rsidR="006C4F61" w:rsidRDefault="006C4F61" w:rsidP="006C4F61">
      <w:pPr>
        <w:pStyle w:val="NormalWeb"/>
        <w:numPr>
          <w:ilvl w:val="0"/>
          <w:numId w:val="14"/>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stretching</w:t>
      </w:r>
    </w:p>
    <w:p w:rsidR="006C4F61" w:rsidRDefault="006C4F61" w:rsidP="006C4F61">
      <w:pPr>
        <w:pStyle w:val="NormalWeb"/>
        <w:numPr>
          <w:ilvl w:val="0"/>
          <w:numId w:val="14"/>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sound waves</w:t>
      </w:r>
    </w:p>
    <w:p w:rsidR="006C4F61" w:rsidRDefault="006C4F61" w:rsidP="006C4F61">
      <w:pPr>
        <w:numPr>
          <w:ilvl w:val="0"/>
          <w:numId w:val="14"/>
        </w:numPr>
        <w:spacing w:before="100" w:beforeAutospacing="1" w:after="100" w:afterAutospacing="1" w:line="360" w:lineRule="atLeast"/>
        <w:rPr>
          <w:color w:val="000000"/>
          <w:sz w:val="27"/>
          <w:szCs w:val="27"/>
          <w:shd w:val="clear" w:color="auto" w:fill="FFDFFF"/>
        </w:rPr>
      </w:pPr>
      <w:r>
        <w:rPr>
          <w:rFonts w:ascii="Arial" w:hAnsi="Arial" w:cs="Arial"/>
          <w:color w:val="5B005B"/>
          <w:sz w:val="20"/>
          <w:szCs w:val="20"/>
          <w:shd w:val="clear" w:color="auto" w:fill="FFDFFF"/>
        </w:rPr>
        <w:t>motion</w:t>
      </w:r>
    </w:p>
    <w:p w:rsidR="006C4F61" w:rsidRDefault="006C4F61" w:rsidP="006C4F61">
      <w:pPr>
        <w:spacing w:line="360" w:lineRule="atLeast"/>
        <w:rPr>
          <w:color w:val="000000"/>
          <w:sz w:val="24"/>
          <w:szCs w:val="24"/>
          <w:shd w:val="clear" w:color="auto" w:fill="FFDFFF"/>
        </w:rPr>
      </w:pPr>
      <w:r>
        <w:rPr>
          <w:rFonts w:ascii="Arial" w:hAnsi="Arial" w:cs="Arial"/>
          <w:b/>
          <w:bCs/>
          <w:color w:val="5B005B"/>
          <w:sz w:val="20"/>
          <w:szCs w:val="20"/>
          <w:shd w:val="clear" w:color="auto" w:fill="FFDFFF"/>
        </w:rPr>
        <w:t>Mechanoreceptors</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enable us to</w:t>
      </w:r>
    </w:p>
    <w:p w:rsidR="006C4F61" w:rsidRDefault="006C4F61" w:rsidP="006C4F61">
      <w:pPr>
        <w:pStyle w:val="NormalWeb"/>
        <w:numPr>
          <w:ilvl w:val="0"/>
          <w:numId w:val="15"/>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detect touch</w:t>
      </w:r>
    </w:p>
    <w:p w:rsidR="006C4F61" w:rsidRDefault="006C4F61" w:rsidP="006C4F61">
      <w:pPr>
        <w:pStyle w:val="NormalWeb"/>
        <w:numPr>
          <w:ilvl w:val="0"/>
          <w:numId w:val="15"/>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monitor the position of our muscles, bones, and joints - the sense of</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proprioception</w:t>
      </w:r>
      <w:proofErr w:type="spellEnd"/>
    </w:p>
    <w:p w:rsidR="006C4F61" w:rsidRDefault="006C4F61" w:rsidP="006C4F61">
      <w:pPr>
        <w:pStyle w:val="NormalWeb"/>
        <w:numPr>
          <w:ilvl w:val="0"/>
          <w:numId w:val="15"/>
        </w:numPr>
        <w:spacing w:before="0" w:beforeAutospacing="0" w:after="0" w:afterAutospacing="0" w:line="360" w:lineRule="atLeast"/>
        <w:rPr>
          <w:color w:val="000000"/>
          <w:sz w:val="27"/>
          <w:szCs w:val="27"/>
          <w:shd w:val="clear" w:color="auto" w:fill="FFDFFF"/>
        </w:rPr>
      </w:pPr>
      <w:proofErr w:type="gramStart"/>
      <w:r>
        <w:rPr>
          <w:rFonts w:ascii="Arial" w:hAnsi="Arial" w:cs="Arial"/>
          <w:color w:val="5B005B"/>
          <w:sz w:val="20"/>
          <w:szCs w:val="20"/>
          <w:shd w:val="clear" w:color="auto" w:fill="FFDFFF"/>
        </w:rPr>
        <w:t>detect</w:t>
      </w:r>
      <w:proofErr w:type="gramEnd"/>
      <w:r>
        <w:rPr>
          <w:rFonts w:ascii="Arial" w:hAnsi="Arial" w:cs="Arial"/>
          <w:color w:val="5B005B"/>
          <w:sz w:val="20"/>
          <w:szCs w:val="20"/>
          <w:shd w:val="clear" w:color="auto" w:fill="FFDFFF"/>
        </w:rPr>
        <w:t xml:space="preserve"> sounds and the motion of the body.</w:t>
      </w:r>
    </w:p>
    <w:p w:rsidR="006C4F61" w:rsidRDefault="006C4F61" w:rsidP="006C4F61">
      <w:pPr>
        <w:pStyle w:val="Heading4"/>
        <w:spacing w:before="0" w:beforeAutospacing="0" w:after="0" w:afterAutospacing="0" w:line="360" w:lineRule="atLeast"/>
        <w:rPr>
          <w:color w:val="000000"/>
          <w:shd w:val="clear" w:color="auto" w:fill="FFDFFF"/>
        </w:rPr>
      </w:pPr>
      <w:r>
        <w:rPr>
          <w:rFonts w:ascii="Arial" w:hAnsi="Arial" w:cs="Arial"/>
          <w:color w:val="5B005B"/>
          <w:sz w:val="20"/>
          <w:szCs w:val="20"/>
          <w:u w:val="single"/>
          <w:shd w:val="clear" w:color="auto" w:fill="FFDFFF"/>
        </w:rPr>
        <w:t>E.g. Touch</w:t>
      </w:r>
    </w:p>
    <w:p w:rsidR="006C4F61" w:rsidRDefault="006C4F61" w:rsidP="006C4F61">
      <w:pPr>
        <w:spacing w:line="360" w:lineRule="atLeast"/>
        <w:rPr>
          <w:color w:val="000000"/>
          <w:shd w:val="clear" w:color="auto" w:fill="FFDFFF"/>
        </w:rPr>
      </w:pPr>
      <w:r>
        <w:rPr>
          <w:rFonts w:ascii="Arial" w:hAnsi="Arial" w:cs="Arial"/>
          <w:color w:val="5B005B"/>
          <w:sz w:val="20"/>
          <w:szCs w:val="20"/>
          <w:shd w:val="clear" w:color="auto" w:fill="FFDFFF"/>
        </w:rPr>
        <w:t>Light touch is detected by receptors in the skin. These are often found close to a hair follicle so even if the skin is not touched directly, movement of the hair is detected.</w:t>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z w:val="20"/>
          <w:szCs w:val="20"/>
          <w:shd w:val="clear" w:color="auto" w:fill="FFDFFF"/>
        </w:rPr>
        <w:t>In the mouse, light movement of hair triggers a</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generator potential</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in</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mechanically-gated sodium channels</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in a neuron located next to the hair follicle. This potential opens</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voltage-gated sodium channels</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and if it reaches threshold, triggers an</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action potential</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in the neuron.</w:t>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z w:val="20"/>
          <w:szCs w:val="20"/>
          <w:shd w:val="clear" w:color="auto" w:fill="FFDFFF"/>
        </w:rPr>
        <w:t>Touch receptors are not distributed evenly over the body. The fingertips and tongue may have as many as 100 per cm</w:t>
      </w:r>
      <w:r>
        <w:rPr>
          <w:rFonts w:ascii="Arial" w:hAnsi="Arial" w:cs="Arial"/>
          <w:color w:val="5B005B"/>
          <w:sz w:val="20"/>
          <w:szCs w:val="20"/>
          <w:shd w:val="clear" w:color="auto" w:fill="FFDFFF"/>
          <w:vertAlign w:val="superscript"/>
        </w:rPr>
        <w:t>2</w:t>
      </w:r>
      <w:r>
        <w:rPr>
          <w:rFonts w:ascii="Arial" w:hAnsi="Arial" w:cs="Arial"/>
          <w:color w:val="5B005B"/>
          <w:sz w:val="20"/>
          <w:szCs w:val="20"/>
          <w:shd w:val="clear" w:color="auto" w:fill="FFDFFF"/>
        </w:rPr>
        <w:t>; the back of the hand fewer than 10 per cm</w:t>
      </w:r>
      <w:r>
        <w:rPr>
          <w:rFonts w:ascii="Arial" w:hAnsi="Arial" w:cs="Arial"/>
          <w:color w:val="5B005B"/>
          <w:sz w:val="20"/>
          <w:szCs w:val="20"/>
          <w:shd w:val="clear" w:color="auto" w:fill="FFDFFF"/>
          <w:vertAlign w:val="superscript"/>
        </w:rPr>
        <w:t>2</w:t>
      </w:r>
      <w:r>
        <w:rPr>
          <w:rFonts w:ascii="Arial" w:hAnsi="Arial" w:cs="Arial"/>
          <w:color w:val="5B005B"/>
          <w:sz w:val="20"/>
          <w:szCs w:val="20"/>
          <w:shd w:val="clear" w:color="auto" w:fill="FFDFFF"/>
        </w:rPr>
        <w:t>.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 xml:space="preserve">This can be demonstrated with </w:t>
      </w:r>
      <w:proofErr w:type="spellStart"/>
      <w:r>
        <w:rPr>
          <w:rFonts w:ascii="Arial" w:hAnsi="Arial" w:cs="Arial"/>
          <w:color w:val="5B005B"/>
          <w:sz w:val="20"/>
          <w:szCs w:val="20"/>
          <w:shd w:val="clear" w:color="auto" w:fill="FFDFFF"/>
        </w:rPr>
        <w:t>the</w:t>
      </w:r>
      <w:r>
        <w:rPr>
          <w:rFonts w:ascii="Arial" w:hAnsi="Arial" w:cs="Arial"/>
          <w:b/>
          <w:bCs/>
          <w:color w:val="5B005B"/>
          <w:sz w:val="20"/>
          <w:szCs w:val="20"/>
          <w:shd w:val="clear" w:color="auto" w:fill="FFDFFF"/>
        </w:rPr>
        <w:t>two</w:t>
      </w:r>
      <w:proofErr w:type="spellEnd"/>
      <w:r>
        <w:rPr>
          <w:rFonts w:ascii="Arial" w:hAnsi="Arial" w:cs="Arial"/>
          <w:b/>
          <w:bCs/>
          <w:color w:val="5B005B"/>
          <w:sz w:val="20"/>
          <w:szCs w:val="20"/>
          <w:shd w:val="clear" w:color="auto" w:fill="FFDFFF"/>
        </w:rPr>
        <w:t>-point threshold test</w:t>
      </w:r>
      <w:r>
        <w:rPr>
          <w:rFonts w:ascii="Arial" w:hAnsi="Arial" w:cs="Arial"/>
          <w:color w:val="5B005B"/>
          <w:sz w:val="20"/>
          <w:szCs w:val="20"/>
          <w:shd w:val="clear" w:color="auto" w:fill="FFDFFF"/>
        </w:rPr>
        <w:t xml:space="preserve">. With a pair of dividers like those used in mechanical drawing, determine (in a </w:t>
      </w:r>
      <w:r>
        <w:rPr>
          <w:rFonts w:ascii="Arial" w:hAnsi="Arial" w:cs="Arial"/>
          <w:color w:val="5B005B"/>
          <w:sz w:val="20"/>
          <w:szCs w:val="20"/>
          <w:shd w:val="clear" w:color="auto" w:fill="FFDFFF"/>
        </w:rPr>
        <w:lastRenderedPageBreak/>
        <w:t>blindfolded subject) the minimum separation of the points that produces two separate touch sensations. The ability to discriminate the two points is far better on the fingertips than on, say, the small of the back.</w:t>
      </w:r>
    </w:p>
    <w:p w:rsidR="006C4F61" w:rsidRDefault="006C4F61" w:rsidP="006C4F61">
      <w:pPr>
        <w:spacing w:before="100" w:beforeAutospacing="1" w:after="100" w:afterAutospacing="1" w:line="360" w:lineRule="atLeast"/>
        <w:rPr>
          <w:color w:val="000000"/>
          <w:shd w:val="clear" w:color="auto" w:fill="FFDFFF"/>
        </w:rPr>
      </w:pPr>
      <w:r>
        <w:rPr>
          <w:rFonts w:ascii="Arial" w:hAnsi="Arial" w:cs="Arial"/>
          <w:color w:val="5B005B"/>
          <w:sz w:val="20"/>
          <w:szCs w:val="20"/>
          <w:shd w:val="clear" w:color="auto" w:fill="FFDFFF"/>
        </w:rPr>
        <w:t xml:space="preserve">The density of touch receptors is also reflected in the amount of </w:t>
      </w:r>
      <w:proofErr w:type="spellStart"/>
      <w:r>
        <w:rPr>
          <w:rFonts w:ascii="Arial" w:hAnsi="Arial" w:cs="Arial"/>
          <w:color w:val="5B005B"/>
          <w:sz w:val="20"/>
          <w:szCs w:val="20"/>
          <w:shd w:val="clear" w:color="auto" w:fill="FFDFFF"/>
        </w:rPr>
        <w:t>somatosensory</w:t>
      </w:r>
      <w:proofErr w:type="spellEnd"/>
      <w:r>
        <w:rPr>
          <w:rFonts w:ascii="Arial" w:hAnsi="Arial" w:cs="Arial"/>
          <w:color w:val="5B005B"/>
          <w:sz w:val="20"/>
          <w:szCs w:val="20"/>
          <w:shd w:val="clear" w:color="auto" w:fill="FFDFFF"/>
        </w:rPr>
        <w:t xml:space="preserve"> cortex in the brain assigned to that region of the body.</w:t>
      </w:r>
    </w:p>
    <w:p w:rsidR="006C4F61" w:rsidRDefault="006C4F61" w:rsidP="006C4F61">
      <w:pPr>
        <w:pStyle w:val="Heading4"/>
        <w:spacing w:before="0" w:beforeAutospacing="0" w:after="0" w:afterAutospacing="0" w:line="360" w:lineRule="atLeast"/>
        <w:rPr>
          <w:color w:val="000000"/>
          <w:shd w:val="clear" w:color="auto" w:fill="FFDFFF"/>
        </w:rPr>
      </w:pPr>
      <w:proofErr w:type="spellStart"/>
      <w:r>
        <w:rPr>
          <w:rFonts w:ascii="Arial" w:hAnsi="Arial" w:cs="Arial"/>
          <w:color w:val="5B005B"/>
          <w:sz w:val="20"/>
          <w:szCs w:val="20"/>
          <w:u w:val="single"/>
          <w:shd w:val="clear" w:color="auto" w:fill="FFDFFF"/>
        </w:rPr>
        <w:t>Proprioception</w:t>
      </w:r>
      <w:proofErr w:type="spellEnd"/>
    </w:p>
    <w:p w:rsidR="006C4F61" w:rsidRDefault="006C4F61" w:rsidP="006C4F61">
      <w:pPr>
        <w:pStyle w:val="NormalWeb"/>
        <w:numPr>
          <w:ilvl w:val="0"/>
          <w:numId w:val="16"/>
        </w:numPr>
        <w:spacing w:before="0" w:beforeAutospacing="0" w:after="0" w:afterAutospacing="0" w:line="360" w:lineRule="atLeast"/>
        <w:rPr>
          <w:color w:val="000000"/>
          <w:sz w:val="27"/>
          <w:szCs w:val="27"/>
          <w:shd w:val="clear" w:color="auto" w:fill="FFDFFF"/>
        </w:rPr>
      </w:pPr>
      <w:proofErr w:type="spellStart"/>
      <w:r>
        <w:rPr>
          <w:rFonts w:ascii="Arial" w:hAnsi="Arial" w:cs="Arial"/>
          <w:color w:val="5B005B"/>
          <w:sz w:val="20"/>
          <w:szCs w:val="20"/>
          <w:shd w:val="clear" w:color="auto" w:fill="FFDFFF"/>
        </w:rPr>
        <w:t>Proprioception</w:t>
      </w:r>
      <w:proofErr w:type="spellEnd"/>
      <w:r>
        <w:rPr>
          <w:rFonts w:ascii="Arial" w:hAnsi="Arial" w:cs="Arial"/>
          <w:color w:val="5B005B"/>
          <w:sz w:val="20"/>
          <w:szCs w:val="20"/>
          <w:shd w:val="clear" w:color="auto" w:fill="FFDFFF"/>
        </w:rPr>
        <w:t xml:space="preserve"> is our "body sense".</w:t>
      </w:r>
    </w:p>
    <w:p w:rsidR="006C4F61" w:rsidRDefault="006C4F61" w:rsidP="006C4F61">
      <w:pPr>
        <w:pStyle w:val="NormalWeb"/>
        <w:numPr>
          <w:ilvl w:val="0"/>
          <w:numId w:val="16"/>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It enables us to unconsciously monitor the position of our body.</w:t>
      </w:r>
    </w:p>
    <w:p w:rsidR="006C4F61" w:rsidRDefault="006C4F61" w:rsidP="006C4F61">
      <w:pPr>
        <w:pStyle w:val="NormalWeb"/>
        <w:numPr>
          <w:ilvl w:val="0"/>
          <w:numId w:val="16"/>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It depends on receptors in the muscles, tendons, and joints.</w:t>
      </w:r>
    </w:p>
    <w:p w:rsidR="006C4F61" w:rsidRPr="00C92D0E" w:rsidRDefault="006C4F61" w:rsidP="00C92D0E">
      <w:pPr>
        <w:pStyle w:val="NormalWeb"/>
        <w:numPr>
          <w:ilvl w:val="0"/>
          <w:numId w:val="16"/>
        </w:numPr>
        <w:spacing w:before="0" w:beforeAutospacing="0" w:after="0" w:afterAutospacing="0" w:line="360" w:lineRule="atLeast"/>
        <w:rPr>
          <w:color w:val="000000"/>
          <w:sz w:val="27"/>
          <w:szCs w:val="27"/>
          <w:shd w:val="clear" w:color="auto" w:fill="FFDFFF"/>
        </w:rPr>
      </w:pPr>
      <w:r>
        <w:rPr>
          <w:rFonts w:ascii="Arial" w:hAnsi="Arial" w:cs="Arial"/>
          <w:color w:val="5B005B"/>
          <w:sz w:val="20"/>
          <w:szCs w:val="20"/>
          <w:shd w:val="clear" w:color="auto" w:fill="FFDFFF"/>
        </w:rPr>
        <w:t xml:space="preserve">If you have ever tried to walk after one of your legs has "gone to sleep", you will have some appreciation of how difficult coordinated muscular activity would be without </w:t>
      </w:r>
      <w:proofErr w:type="spellStart"/>
      <w:r>
        <w:rPr>
          <w:rFonts w:ascii="Arial" w:hAnsi="Arial" w:cs="Arial"/>
          <w:color w:val="5B005B"/>
          <w:sz w:val="20"/>
          <w:szCs w:val="20"/>
          <w:shd w:val="clear" w:color="auto" w:fill="FFDFFF"/>
        </w:rPr>
        <w:t>proprioception</w:t>
      </w:r>
      <w:proofErr w:type="spellEnd"/>
      <w:r>
        <w:rPr>
          <w:rFonts w:ascii="Arial" w:hAnsi="Arial" w:cs="Arial"/>
          <w:color w:val="5B005B"/>
          <w:sz w:val="20"/>
          <w:szCs w:val="20"/>
          <w:shd w:val="clear" w:color="auto" w:fill="FFDFFF"/>
        </w:rPr>
        <w:t>.</w:t>
      </w:r>
    </w:p>
    <w:p w:rsidR="006C4F61" w:rsidRDefault="006C4F61" w:rsidP="006C4F61">
      <w:pPr>
        <w:pStyle w:val="BodyText"/>
        <w:spacing w:before="0" w:beforeAutospacing="0" w:after="0" w:afterAutospacing="0"/>
        <w:ind w:left="60"/>
        <w:rPr>
          <w:color w:val="000000"/>
          <w:sz w:val="27"/>
          <w:szCs w:val="27"/>
          <w:shd w:val="clear" w:color="auto" w:fill="FFDFFF"/>
        </w:rPr>
      </w:pPr>
      <w:r>
        <w:rPr>
          <w:color w:val="5B005B"/>
          <w:sz w:val="27"/>
          <w:szCs w:val="27"/>
          <w:shd w:val="clear" w:color="auto" w:fill="FFDFFF"/>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6C4F61" w:rsidTr="006C4F61">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2D00"/>
            <w:vAlign w:val="center"/>
            <w:hideMark/>
          </w:tcPr>
          <w:p w:rsidR="006C4F61" w:rsidRDefault="006C4F61">
            <w:pPr>
              <w:spacing w:before="100" w:beforeAutospacing="1" w:after="100" w:afterAutospacing="1" w:line="360" w:lineRule="atLeast"/>
              <w:rPr>
                <w:sz w:val="24"/>
                <w:szCs w:val="24"/>
              </w:rPr>
            </w:pPr>
            <w:r>
              <w:rPr>
                <w:rFonts w:ascii="Arial" w:hAnsi="Arial" w:cs="Arial"/>
                <w:b/>
                <w:bCs/>
                <w:color w:val="CCFFCC"/>
              </w:rPr>
              <w:t>An action occurs due to an increase in membrane permeability to Na+</w:t>
            </w:r>
          </w:p>
        </w:tc>
      </w:tr>
      <w:tr w:rsidR="006C4F61" w:rsidTr="006C4F61">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rsidP="006C4F61">
            <w:pPr>
              <w:numPr>
                <w:ilvl w:val="0"/>
                <w:numId w:val="18"/>
              </w:numPr>
              <w:spacing w:before="100" w:beforeAutospacing="1" w:after="100" w:afterAutospacing="1" w:line="360" w:lineRule="atLeast"/>
            </w:pPr>
            <w:r>
              <w:rPr>
                <w:rFonts w:ascii="Arial" w:hAnsi="Arial" w:cs="Arial"/>
                <w:color w:val="002D00"/>
                <w:sz w:val="20"/>
                <w:szCs w:val="20"/>
              </w:rPr>
              <w:t>An action potential is initiated by receptor cells that cause sodium channels to open</w:t>
            </w:r>
          </w:p>
          <w:p w:rsidR="006C4F61" w:rsidRDefault="006C4F61" w:rsidP="006C4F61">
            <w:pPr>
              <w:numPr>
                <w:ilvl w:val="0"/>
                <w:numId w:val="18"/>
              </w:numPr>
              <w:spacing w:before="100" w:beforeAutospacing="1" w:after="100" w:afterAutospacing="1" w:line="360" w:lineRule="atLeast"/>
              <w:rPr>
                <w:sz w:val="24"/>
                <w:szCs w:val="24"/>
              </w:rPr>
            </w:pPr>
            <w:r>
              <w:rPr>
                <w:rFonts w:ascii="Arial" w:hAnsi="Arial" w:cs="Arial"/>
                <w:color w:val="002D00"/>
                <w:sz w:val="20"/>
                <w:szCs w:val="20"/>
              </w:rPr>
              <w:t xml:space="preserve">An action potential can only occur if the </w:t>
            </w:r>
            <w:proofErr w:type="spellStart"/>
            <w:r>
              <w:rPr>
                <w:rFonts w:ascii="Arial" w:hAnsi="Arial" w:cs="Arial"/>
                <w:color w:val="002D00"/>
                <w:sz w:val="20"/>
                <w:szCs w:val="20"/>
              </w:rPr>
              <w:t>depolarisation</w:t>
            </w:r>
            <w:proofErr w:type="spellEnd"/>
            <w:r>
              <w:rPr>
                <w:rFonts w:ascii="Arial" w:hAnsi="Arial" w:cs="Arial"/>
                <w:color w:val="002D00"/>
                <w:sz w:val="20"/>
                <w:szCs w:val="20"/>
              </w:rPr>
              <w:t xml:space="preserve"> of the membrane reaches the threshold point.  This is the all or nothing law.</w:t>
            </w:r>
          </w:p>
        </w:tc>
      </w:tr>
    </w:tbl>
    <w:p w:rsidR="006C4F61" w:rsidRDefault="006C4F61" w:rsidP="006C4F61">
      <w:pPr>
        <w:pStyle w:val="Heading3"/>
        <w:rPr>
          <w:color w:val="000000"/>
          <w:sz w:val="27"/>
          <w:szCs w:val="27"/>
          <w:shd w:val="clear" w:color="auto" w:fill="FFDFFF"/>
        </w:rPr>
      </w:pPr>
      <w:bookmarkStart w:id="5" w:name="propagation"/>
      <w:bookmarkEnd w:id="5"/>
      <w:r>
        <w:rPr>
          <w:rFonts w:ascii="Arial" w:hAnsi="Arial" w:cs="Arial"/>
          <w:color w:val="5B005B"/>
          <w:shd w:val="clear" w:color="auto" w:fill="FFDFFF"/>
        </w:rPr>
        <w:t>How are Nerve Impulses Propagated?</w:t>
      </w:r>
      <w:r w:rsidR="00C92D0E">
        <w:rPr>
          <w:color w:val="000000"/>
          <w:sz w:val="27"/>
          <w:szCs w:val="27"/>
          <w:shd w:val="clear" w:color="auto" w:fill="FFDFFF"/>
        </w:rPr>
        <w:t xml:space="preserve"> </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Once an action potential has started it is moved (propagated) along an axon automatically. The local reversal of the membrane potential is detected by the surrounding voltage-gated ion channels, which open when the potential changes enough.</w:t>
      </w:r>
    </w:p>
    <w:p w:rsidR="006C4F61" w:rsidRDefault="006C4F61" w:rsidP="006C4F61">
      <w:pPr>
        <w:spacing w:before="100" w:beforeAutospacing="1" w:after="100" w:afterAutospacing="1" w:line="360" w:lineRule="atLeast"/>
        <w:jc w:val="center"/>
        <w:rPr>
          <w:color w:val="000000"/>
          <w:shd w:val="clear" w:color="auto" w:fill="FFDFFF"/>
        </w:rPr>
      </w:pPr>
      <w:r>
        <w:rPr>
          <w:rFonts w:ascii="Arial" w:hAnsi="Arial" w:cs="Arial"/>
          <w:noProof/>
          <w:color w:val="5B005B"/>
          <w:sz w:val="20"/>
          <w:szCs w:val="20"/>
          <w:shd w:val="clear" w:color="auto" w:fill="FFDFFF"/>
        </w:rPr>
        <w:drawing>
          <wp:inline distT="0" distB="0" distL="0" distR="0">
            <wp:extent cx="6143625" cy="1628775"/>
            <wp:effectExtent l="19050" t="0" r="9525" b="0"/>
            <wp:docPr id="122" name="Picture 122" descr="http://www.biologymad.com/NervousSystem/propag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biologymad.com/NervousSystem/propagation.gif"/>
                    <pic:cNvPicPr>
                      <a:picLocks noChangeAspect="1" noChangeArrowheads="1"/>
                    </pic:cNvPicPr>
                  </pic:nvPicPr>
                  <pic:blipFill>
                    <a:blip r:embed="rId27" cstate="print"/>
                    <a:srcRect/>
                    <a:stretch>
                      <a:fillRect/>
                    </a:stretch>
                  </pic:blipFill>
                  <pic:spPr bwMode="auto">
                    <a:xfrm>
                      <a:off x="0" y="0"/>
                      <a:ext cx="6143625" cy="1628775"/>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center"/>
        <w:rPr>
          <w:color w:val="000000"/>
          <w:shd w:val="clear" w:color="auto" w:fill="FFDFFF"/>
        </w:rPr>
      </w:pPr>
      <w:r>
        <w:rPr>
          <w:noProof/>
          <w:color w:val="000000"/>
          <w:shd w:val="clear" w:color="auto" w:fill="FFDFFF"/>
        </w:rPr>
        <w:lastRenderedPageBreak/>
        <w:drawing>
          <wp:inline distT="0" distB="0" distL="0" distR="0">
            <wp:extent cx="4371975" cy="2152650"/>
            <wp:effectExtent l="19050" t="0" r="9525" b="0"/>
            <wp:docPr id="123" name="Picture 123" descr="http://www.biologymad.com/NervousSystem/propag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biologymad.com/NervousSystem/propagation1.jpg"/>
                    <pic:cNvPicPr>
                      <a:picLocks noChangeAspect="1" noChangeArrowheads="1"/>
                    </pic:cNvPicPr>
                  </pic:nvPicPr>
                  <pic:blipFill>
                    <a:blip r:embed="rId28" cstate="print"/>
                    <a:srcRect/>
                    <a:stretch>
                      <a:fillRect/>
                    </a:stretch>
                  </pic:blipFill>
                  <pic:spPr bwMode="auto">
                    <a:xfrm>
                      <a:off x="0" y="0"/>
                      <a:ext cx="4371975" cy="2152650"/>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center"/>
        <w:rPr>
          <w:color w:val="000000"/>
          <w:shd w:val="clear" w:color="auto" w:fill="FFDFFF"/>
        </w:rPr>
      </w:pPr>
      <w:r>
        <w:rPr>
          <w:noProof/>
          <w:color w:val="000000"/>
          <w:shd w:val="clear" w:color="auto" w:fill="FFDFFF"/>
        </w:rPr>
        <w:drawing>
          <wp:inline distT="0" distB="0" distL="0" distR="0">
            <wp:extent cx="4286250" cy="2105025"/>
            <wp:effectExtent l="19050" t="0" r="0" b="0"/>
            <wp:docPr id="124" name="Picture 124" descr="http://www.biologymad.com/NervousSystem/propag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biologymad.com/NervousSystem/propagation2.jpg"/>
                    <pic:cNvPicPr>
                      <a:picLocks noChangeAspect="1" noChangeArrowheads="1"/>
                    </pic:cNvPicPr>
                  </pic:nvPicPr>
                  <pic:blipFill>
                    <a:blip r:embed="rId29" cstate="print"/>
                    <a:srcRect/>
                    <a:stretch>
                      <a:fillRect/>
                    </a:stretch>
                  </pic:blipFill>
                  <pic:spPr bwMode="auto">
                    <a:xfrm>
                      <a:off x="0" y="0"/>
                      <a:ext cx="4286250" cy="2105025"/>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center"/>
        <w:rPr>
          <w:color w:val="000000"/>
          <w:shd w:val="clear" w:color="auto" w:fill="FFDFFF"/>
        </w:rPr>
      </w:pPr>
      <w:r>
        <w:rPr>
          <w:noProof/>
          <w:color w:val="000000"/>
          <w:shd w:val="clear" w:color="auto" w:fill="FFDFFF"/>
        </w:rPr>
        <w:drawing>
          <wp:inline distT="0" distB="0" distL="0" distR="0">
            <wp:extent cx="6562725" cy="2133600"/>
            <wp:effectExtent l="19050" t="0" r="9525" b="0"/>
            <wp:docPr id="125" name="Picture 125" descr="http://www.biologymad.com/NervousSystem/propag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biologymad.com/NervousSystem/propagation3.jpg"/>
                    <pic:cNvPicPr>
                      <a:picLocks noChangeAspect="1" noChangeArrowheads="1"/>
                    </pic:cNvPicPr>
                  </pic:nvPicPr>
                  <pic:blipFill>
                    <a:blip r:embed="rId30" cstate="print"/>
                    <a:srcRect/>
                    <a:stretch>
                      <a:fillRect/>
                    </a:stretch>
                  </pic:blipFill>
                  <pic:spPr bwMode="auto">
                    <a:xfrm>
                      <a:off x="0" y="0"/>
                      <a:ext cx="6562725" cy="2133600"/>
                    </a:xfrm>
                    <a:prstGeom prst="rect">
                      <a:avLst/>
                    </a:prstGeom>
                    <a:noFill/>
                    <a:ln w="9525">
                      <a:noFill/>
                      <a:miter lim="800000"/>
                      <a:headEnd/>
                      <a:tailEnd/>
                    </a:ln>
                  </pic:spPr>
                </pic:pic>
              </a:graphicData>
            </a:graphic>
          </wp:inline>
        </w:drawing>
      </w:r>
    </w:p>
    <w:p w:rsidR="006C4F61" w:rsidRDefault="006C4F61" w:rsidP="006C4F61">
      <w:pPr>
        <w:spacing w:line="360" w:lineRule="atLeast"/>
        <w:jc w:val="both"/>
        <w:rPr>
          <w:color w:val="000000"/>
          <w:shd w:val="clear" w:color="auto" w:fill="FFDFFF"/>
        </w:rPr>
      </w:pPr>
      <w:r>
        <w:rPr>
          <w:rFonts w:ascii="Arial" w:hAnsi="Arial" w:cs="Arial"/>
          <w:color w:val="5B005B"/>
          <w:sz w:val="20"/>
          <w:szCs w:val="20"/>
          <w:shd w:val="clear" w:color="auto" w:fill="FFDFFF"/>
        </w:rPr>
        <w:t>The ion channels have two other features that help the nerve impulse work effectively:</w:t>
      </w:r>
    </w:p>
    <w:p w:rsidR="006C4F61" w:rsidRDefault="006C4F61" w:rsidP="006C4F61">
      <w:pPr>
        <w:numPr>
          <w:ilvl w:val="0"/>
          <w:numId w:val="19"/>
        </w:numPr>
        <w:spacing w:after="0" w:line="360" w:lineRule="atLeast"/>
        <w:jc w:val="both"/>
        <w:rPr>
          <w:color w:val="000000"/>
          <w:shd w:val="clear" w:color="auto" w:fill="FFDFFF"/>
        </w:rPr>
      </w:pPr>
      <w:r>
        <w:rPr>
          <w:rFonts w:ascii="Arial" w:hAnsi="Arial" w:cs="Arial"/>
          <w:color w:val="5B005B"/>
          <w:sz w:val="20"/>
          <w:szCs w:val="20"/>
          <w:shd w:val="clear" w:color="auto" w:fill="FFDFFF"/>
        </w:rPr>
        <w:lastRenderedPageBreak/>
        <w:t xml:space="preserve">For an action potential to </w:t>
      </w:r>
      <w:proofErr w:type="gramStart"/>
      <w:r>
        <w:rPr>
          <w:rFonts w:ascii="Arial" w:hAnsi="Arial" w:cs="Arial"/>
          <w:color w:val="5B005B"/>
          <w:sz w:val="20"/>
          <w:szCs w:val="20"/>
          <w:shd w:val="clear" w:color="auto" w:fill="FFDFFF"/>
        </w:rPr>
        <w:t>begin,</w:t>
      </w:r>
      <w:proofErr w:type="gramEnd"/>
      <w:r>
        <w:rPr>
          <w:rFonts w:ascii="Arial" w:hAnsi="Arial" w:cs="Arial"/>
          <w:color w:val="5B005B"/>
          <w:sz w:val="20"/>
          <w:szCs w:val="20"/>
          <w:shd w:val="clear" w:color="auto" w:fill="FFDFFF"/>
        </w:rPr>
        <w:t xml:space="preserve"> then the </w:t>
      </w:r>
      <w:proofErr w:type="spellStart"/>
      <w:r>
        <w:rPr>
          <w:rFonts w:ascii="Arial" w:hAnsi="Arial" w:cs="Arial"/>
          <w:color w:val="5B005B"/>
          <w:sz w:val="20"/>
          <w:szCs w:val="20"/>
          <w:shd w:val="clear" w:color="auto" w:fill="FFDFFF"/>
        </w:rPr>
        <w:t>depo</w:t>
      </w:r>
      <w:r>
        <w:rPr>
          <w:noProof/>
          <w:color w:val="000000"/>
        </w:rPr>
        <w:drawing>
          <wp:anchor distT="0" distB="0" distL="114300" distR="114300" simplePos="0" relativeHeight="251663360" behindDoc="0" locked="0" layoutInCell="1" allowOverlap="0">
            <wp:simplePos x="0" y="0"/>
            <wp:positionH relativeFrom="column">
              <wp:align>right</wp:align>
            </wp:positionH>
            <wp:positionV relativeFrom="line">
              <wp:posOffset>0</wp:posOffset>
            </wp:positionV>
            <wp:extent cx="4438650" cy="5600700"/>
            <wp:effectExtent l="19050" t="0" r="0" b="0"/>
            <wp:wrapSquare wrapText="bothSides"/>
            <wp:docPr id="19" name="Picture 6" descr="http://www.biologymad.com/NervousSystem/refra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NervousSystem/refractory.jpg"/>
                    <pic:cNvPicPr>
                      <a:picLocks noChangeAspect="1" noChangeArrowheads="1"/>
                    </pic:cNvPicPr>
                  </pic:nvPicPr>
                  <pic:blipFill>
                    <a:blip r:embed="rId31" cstate="print"/>
                    <a:srcRect/>
                    <a:stretch>
                      <a:fillRect/>
                    </a:stretch>
                  </pic:blipFill>
                  <pic:spPr bwMode="auto">
                    <a:xfrm>
                      <a:off x="0" y="0"/>
                      <a:ext cx="4438650" cy="5600700"/>
                    </a:xfrm>
                    <a:prstGeom prst="rect">
                      <a:avLst/>
                    </a:prstGeom>
                    <a:noFill/>
                    <a:ln w="9525">
                      <a:noFill/>
                      <a:miter lim="800000"/>
                      <a:headEnd/>
                      <a:tailEnd/>
                    </a:ln>
                  </pic:spPr>
                </pic:pic>
              </a:graphicData>
            </a:graphic>
          </wp:anchor>
        </w:drawing>
      </w:r>
      <w:r>
        <w:rPr>
          <w:rFonts w:ascii="Arial" w:hAnsi="Arial" w:cs="Arial"/>
          <w:color w:val="5B005B"/>
          <w:sz w:val="20"/>
          <w:szCs w:val="20"/>
          <w:shd w:val="clear" w:color="auto" w:fill="FFDFFF"/>
        </w:rPr>
        <w:t>larisation</w:t>
      </w:r>
      <w:proofErr w:type="spellEnd"/>
      <w:r>
        <w:rPr>
          <w:rFonts w:ascii="Arial" w:hAnsi="Arial" w:cs="Arial"/>
          <w:color w:val="5B005B"/>
          <w:sz w:val="20"/>
          <w:szCs w:val="20"/>
          <w:shd w:val="clear" w:color="auto" w:fill="FFDFFF"/>
        </w:rPr>
        <w:t xml:space="preserve"> of the </w:t>
      </w:r>
      <w:proofErr w:type="spellStart"/>
      <w:r>
        <w:rPr>
          <w:rFonts w:ascii="Arial" w:hAnsi="Arial" w:cs="Arial"/>
          <w:color w:val="5B005B"/>
          <w:sz w:val="20"/>
          <w:szCs w:val="20"/>
          <w:shd w:val="clear" w:color="auto" w:fill="FFDFFF"/>
        </w:rPr>
        <w:t>neurone</w:t>
      </w:r>
      <w:proofErr w:type="spellEnd"/>
      <w:r>
        <w:rPr>
          <w:rFonts w:ascii="Arial" w:hAnsi="Arial" w:cs="Arial"/>
          <w:color w:val="5B005B"/>
          <w:sz w:val="20"/>
          <w:szCs w:val="20"/>
          <w:shd w:val="clear" w:color="auto" w:fill="FFDFFF"/>
        </w:rPr>
        <w:t xml:space="preserve"> must reach the threshold value, i.e. the all or nothing law.</w:t>
      </w:r>
    </w:p>
    <w:p w:rsidR="006C4F61" w:rsidRDefault="006C4F61" w:rsidP="006C4F61">
      <w:pPr>
        <w:numPr>
          <w:ilvl w:val="0"/>
          <w:numId w:val="19"/>
        </w:numPr>
        <w:spacing w:after="0" w:line="360" w:lineRule="atLeast"/>
        <w:jc w:val="both"/>
        <w:rPr>
          <w:color w:val="000000"/>
          <w:shd w:val="clear" w:color="auto" w:fill="FFDFFF"/>
        </w:rPr>
      </w:pPr>
      <w:r>
        <w:rPr>
          <w:rFonts w:ascii="Arial" w:hAnsi="Arial" w:cs="Arial"/>
          <w:color w:val="5B005B"/>
          <w:sz w:val="20"/>
          <w:szCs w:val="20"/>
          <w:shd w:val="clear" w:color="auto" w:fill="FFDFFF"/>
        </w:rPr>
        <w:t xml:space="preserve">After an ion channel has opened, it needs a “rest period” before it can open again. This is called </w:t>
      </w:r>
      <w:proofErr w:type="spellStart"/>
      <w:r>
        <w:rPr>
          <w:rFonts w:ascii="Arial" w:hAnsi="Arial" w:cs="Arial"/>
          <w:color w:val="5B005B"/>
          <w:sz w:val="20"/>
          <w:szCs w:val="20"/>
          <w:shd w:val="clear" w:color="auto" w:fill="FFDFFF"/>
        </w:rPr>
        <w:t>the</w:t>
      </w:r>
      <w:r>
        <w:rPr>
          <w:rFonts w:ascii="Arial" w:hAnsi="Arial" w:cs="Arial"/>
          <w:b/>
          <w:bCs/>
          <w:color w:val="5B005B"/>
          <w:sz w:val="20"/>
          <w:szCs w:val="20"/>
          <w:shd w:val="clear" w:color="auto" w:fill="FFDFFF"/>
        </w:rPr>
        <w:t>refractory</w:t>
      </w:r>
      <w:proofErr w:type="spellEnd"/>
      <w:r>
        <w:rPr>
          <w:rFonts w:ascii="Arial" w:hAnsi="Arial" w:cs="Arial"/>
          <w:b/>
          <w:bCs/>
          <w:color w:val="5B005B"/>
          <w:sz w:val="20"/>
          <w:szCs w:val="20"/>
          <w:shd w:val="clear" w:color="auto" w:fill="FFDFFF"/>
        </w:rPr>
        <w:t xml:space="preserve"> period</w:t>
      </w:r>
      <w:r>
        <w:rPr>
          <w:rFonts w:ascii="Arial" w:hAnsi="Arial" w:cs="Arial"/>
          <w:color w:val="5B005B"/>
          <w:sz w:val="20"/>
          <w:szCs w:val="20"/>
          <w:shd w:val="clear" w:color="auto" w:fill="FFDFFF"/>
        </w:rPr>
        <w:t>, and lasts about 2 </w:t>
      </w:r>
      <w:proofErr w:type="spellStart"/>
      <w:r>
        <w:rPr>
          <w:rFonts w:ascii="Arial" w:hAnsi="Arial" w:cs="Arial"/>
          <w:color w:val="5B005B"/>
          <w:sz w:val="20"/>
          <w:szCs w:val="20"/>
          <w:shd w:val="clear" w:color="auto" w:fill="FFDFFF"/>
        </w:rPr>
        <w:t>ms.</w:t>
      </w:r>
      <w:proofErr w:type="spellEnd"/>
      <w:r>
        <w:rPr>
          <w:rFonts w:ascii="Arial" w:hAnsi="Arial" w:cs="Arial"/>
          <w:color w:val="5B005B"/>
          <w:sz w:val="20"/>
          <w:szCs w:val="20"/>
          <w:shd w:val="clear" w:color="auto" w:fill="FFDFFF"/>
        </w:rPr>
        <w:t xml:space="preserve"> </w:t>
      </w:r>
      <w:proofErr w:type="gramStart"/>
      <w:r>
        <w:rPr>
          <w:rFonts w:ascii="Arial" w:hAnsi="Arial" w:cs="Arial"/>
          <w:color w:val="5B005B"/>
          <w:sz w:val="20"/>
          <w:szCs w:val="20"/>
          <w:shd w:val="clear" w:color="auto" w:fill="FFDFFF"/>
        </w:rPr>
        <w:t>This</w:t>
      </w:r>
      <w:proofErr w:type="gramEnd"/>
      <w:r>
        <w:rPr>
          <w:rFonts w:ascii="Arial" w:hAnsi="Arial" w:cs="Arial"/>
          <w:color w:val="5B005B"/>
          <w:sz w:val="20"/>
          <w:szCs w:val="20"/>
          <w:shd w:val="clear" w:color="auto" w:fill="FFDFFF"/>
        </w:rPr>
        <w:t xml:space="preserve"> means that, although the action potential affects all other ion channels nearby, the upstream ion channels cannot open again since they are in their refractory period, so only the downstream channels open, causing the action potential to move one-way along the axon.</w:t>
      </w:r>
    </w:p>
    <w:p w:rsidR="006C4F61" w:rsidRDefault="006C4F61" w:rsidP="006C4F61">
      <w:p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The refractory period is necessary as it allows the proteins of voltage sensitive ion channels to restore to their original polarity.</w:t>
      </w:r>
    </w:p>
    <w:p w:rsidR="006C4F61" w:rsidRDefault="006C4F61" w:rsidP="006C4F61">
      <w:pPr>
        <w:numPr>
          <w:ilvl w:val="0"/>
          <w:numId w:val="20"/>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absolute refractory period</w:t>
      </w:r>
      <w:proofErr w:type="gramStart"/>
      <w:r>
        <w:rPr>
          <w:rFonts w:ascii="Arial" w:hAnsi="Arial" w:cs="Arial"/>
          <w:b/>
          <w:bCs/>
          <w:color w:val="5B005B"/>
          <w:sz w:val="20"/>
          <w:szCs w:val="20"/>
          <w:shd w:val="clear" w:color="auto" w:fill="FFDFFF"/>
        </w:rPr>
        <w:t> </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w:t>
      </w:r>
      <w:proofErr w:type="gramEnd"/>
      <w:r>
        <w:rPr>
          <w:rFonts w:ascii="Arial" w:hAnsi="Arial" w:cs="Arial"/>
          <w:color w:val="5B005B"/>
          <w:sz w:val="20"/>
          <w:szCs w:val="20"/>
          <w:shd w:val="clear" w:color="auto" w:fill="FFDFFF"/>
        </w:rPr>
        <w:t xml:space="preserve"> during the action potential, a second stimulus will</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not</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cause a new action potential.</w:t>
      </w:r>
    </w:p>
    <w:p w:rsidR="006C4F61" w:rsidRDefault="006C4F61" w:rsidP="006C4F61">
      <w:pPr>
        <w:numPr>
          <w:ilvl w:val="0"/>
          <w:numId w:val="20"/>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Exception:  There is an interval in which a second action potential can be produced but</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only</w:t>
      </w:r>
      <w:r>
        <w:rPr>
          <w:rStyle w:val="apple-converted-space"/>
          <w:rFonts w:ascii="Arial" w:hAnsi="Arial" w:cs="Arial"/>
          <w:color w:val="5B005B"/>
          <w:sz w:val="20"/>
          <w:szCs w:val="20"/>
          <w:shd w:val="clear" w:color="auto" w:fill="FFDFFF"/>
        </w:rPr>
        <w:t> </w:t>
      </w:r>
      <w:r>
        <w:rPr>
          <w:rFonts w:ascii="Arial" w:hAnsi="Arial" w:cs="Arial"/>
          <w:color w:val="5B005B"/>
          <w:sz w:val="20"/>
          <w:szCs w:val="20"/>
          <w:shd w:val="clear" w:color="auto" w:fill="FFDFFF"/>
        </w:rPr>
        <w:t>if the stimulus is considerably greater than the threshold =</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relative refractory period</w:t>
      </w:r>
    </w:p>
    <w:p w:rsidR="006C4F61" w:rsidRDefault="006C4F61" w:rsidP="006C4F61">
      <w:pPr>
        <w:numPr>
          <w:ilvl w:val="0"/>
          <w:numId w:val="20"/>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lastRenderedPageBreak/>
        <w:t>The refractory period can limit the number o faction potentials in a given time.</w:t>
      </w:r>
    </w:p>
    <w:p w:rsidR="006C4F61" w:rsidRDefault="006C4F61" w:rsidP="006C4F61">
      <w:pPr>
        <w:numPr>
          <w:ilvl w:val="0"/>
          <w:numId w:val="20"/>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Average = about 100 action potentials per second.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510"/>
      </w:tblGrid>
      <w:tr w:rsidR="006C4F61" w:rsidTr="006C4F61">
        <w:trPr>
          <w:trHeight w:val="480"/>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2D00"/>
            <w:vAlign w:val="center"/>
            <w:hideMark/>
          </w:tcPr>
          <w:p w:rsidR="006C4F61" w:rsidRDefault="006C4F61">
            <w:pPr>
              <w:spacing w:before="100" w:beforeAutospacing="1" w:after="100" w:afterAutospacing="1" w:line="360" w:lineRule="atLeast"/>
              <w:rPr>
                <w:sz w:val="24"/>
                <w:szCs w:val="24"/>
              </w:rPr>
            </w:pPr>
            <w:r>
              <w:rPr>
                <w:rFonts w:ascii="Arial" w:hAnsi="Arial" w:cs="Arial"/>
                <w:b/>
                <w:bCs/>
                <w:color w:val="CCFFCC"/>
              </w:rPr>
              <w:t>Nerve Impulses travel in one direction</w:t>
            </w:r>
          </w:p>
        </w:tc>
      </w:tr>
      <w:tr w:rsidR="006C4F61" w:rsidTr="006C4F61">
        <w:trPr>
          <w:trHeight w:val="1335"/>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6C4F61" w:rsidRDefault="006C4F61" w:rsidP="006C4F61">
            <w:pPr>
              <w:pStyle w:val="NormalWeb"/>
              <w:numPr>
                <w:ilvl w:val="0"/>
                <w:numId w:val="21"/>
              </w:numPr>
              <w:spacing w:line="360" w:lineRule="atLeast"/>
            </w:pPr>
            <w:r>
              <w:rPr>
                <w:rFonts w:ascii="Arial" w:hAnsi="Arial" w:cs="Arial"/>
                <w:color w:val="002D00"/>
                <w:sz w:val="20"/>
                <w:szCs w:val="20"/>
              </w:rPr>
              <w:t>This is due to the</w:t>
            </w:r>
            <w:r>
              <w:rPr>
                <w:rStyle w:val="apple-converted-space"/>
                <w:rFonts w:ascii="Arial" w:hAnsi="Arial" w:cs="Arial"/>
                <w:color w:val="002D00"/>
                <w:sz w:val="20"/>
                <w:szCs w:val="20"/>
              </w:rPr>
              <w:t> </w:t>
            </w:r>
            <w:r>
              <w:rPr>
                <w:rFonts w:ascii="Arial" w:hAnsi="Arial" w:cs="Arial"/>
                <w:b/>
                <w:bCs/>
                <w:color w:val="002D00"/>
                <w:sz w:val="20"/>
                <w:szCs w:val="20"/>
              </w:rPr>
              <w:t>refractory period</w:t>
            </w:r>
            <w:r>
              <w:rPr>
                <w:rStyle w:val="apple-converted-space"/>
                <w:rFonts w:ascii="Arial" w:hAnsi="Arial" w:cs="Arial"/>
                <w:color w:val="002D00"/>
                <w:sz w:val="20"/>
                <w:szCs w:val="20"/>
              </w:rPr>
              <w:t> </w:t>
            </w:r>
            <w:r>
              <w:rPr>
                <w:rFonts w:ascii="Arial" w:hAnsi="Arial" w:cs="Arial"/>
                <w:color w:val="002D00"/>
                <w:sz w:val="20"/>
                <w:szCs w:val="20"/>
              </w:rPr>
              <w:t>i.e. Na+ channels are open or recovering.</w:t>
            </w:r>
          </w:p>
          <w:p w:rsidR="006C4F61" w:rsidRDefault="006C4F61" w:rsidP="006C4F61">
            <w:pPr>
              <w:pStyle w:val="NormalWeb"/>
              <w:numPr>
                <w:ilvl w:val="0"/>
                <w:numId w:val="21"/>
              </w:numPr>
              <w:spacing w:line="360" w:lineRule="atLeast"/>
            </w:pPr>
            <w:r>
              <w:rPr>
                <w:rFonts w:ascii="Arial" w:hAnsi="Arial" w:cs="Arial"/>
                <w:color w:val="002D00"/>
                <w:sz w:val="20"/>
                <w:szCs w:val="20"/>
              </w:rPr>
              <w:t>  The refractory period allows the voltage sensitive ion channels to restore their original polarity</w:t>
            </w:r>
          </w:p>
          <w:p w:rsidR="006C4F61" w:rsidRDefault="006C4F61" w:rsidP="006C4F61">
            <w:pPr>
              <w:pStyle w:val="NormalWeb"/>
              <w:numPr>
                <w:ilvl w:val="1"/>
                <w:numId w:val="21"/>
              </w:numPr>
              <w:spacing w:line="360" w:lineRule="atLeast"/>
            </w:pPr>
            <w:r>
              <w:rPr>
                <w:rFonts w:ascii="Arial" w:hAnsi="Arial" w:cs="Arial"/>
                <w:b/>
                <w:bCs/>
                <w:color w:val="002D00"/>
                <w:sz w:val="20"/>
                <w:szCs w:val="20"/>
              </w:rPr>
              <w:t>Absolute refractory period</w:t>
            </w:r>
            <w:r>
              <w:rPr>
                <w:rStyle w:val="apple-converted-space"/>
                <w:rFonts w:ascii="Arial" w:hAnsi="Arial" w:cs="Arial"/>
                <w:color w:val="002D00"/>
                <w:sz w:val="20"/>
                <w:szCs w:val="20"/>
              </w:rPr>
              <w:t> </w:t>
            </w:r>
            <w:r>
              <w:rPr>
                <w:rFonts w:ascii="Arial" w:hAnsi="Arial" w:cs="Arial"/>
                <w:color w:val="002D00"/>
                <w:sz w:val="20"/>
                <w:szCs w:val="20"/>
              </w:rPr>
              <w:t>- Na+ channels are open or recovering</w:t>
            </w:r>
          </w:p>
          <w:p w:rsidR="006C4F61" w:rsidRDefault="006C4F61" w:rsidP="006C4F61">
            <w:pPr>
              <w:pStyle w:val="NormalWeb"/>
              <w:numPr>
                <w:ilvl w:val="1"/>
                <w:numId w:val="21"/>
              </w:numPr>
              <w:spacing w:line="360" w:lineRule="atLeast"/>
            </w:pPr>
            <w:r>
              <w:rPr>
                <w:rFonts w:ascii="Arial" w:hAnsi="Arial" w:cs="Arial"/>
                <w:b/>
                <w:bCs/>
                <w:color w:val="002D00"/>
                <w:sz w:val="20"/>
                <w:szCs w:val="20"/>
              </w:rPr>
              <w:t>Relative refractory period</w:t>
            </w:r>
            <w:r>
              <w:rPr>
                <w:rStyle w:val="apple-converted-space"/>
                <w:rFonts w:ascii="Arial" w:hAnsi="Arial" w:cs="Arial"/>
                <w:color w:val="002D00"/>
                <w:sz w:val="20"/>
                <w:szCs w:val="20"/>
              </w:rPr>
              <w:t> </w:t>
            </w:r>
            <w:r>
              <w:rPr>
                <w:rFonts w:ascii="Arial" w:hAnsi="Arial" w:cs="Arial"/>
                <w:color w:val="002D00"/>
                <w:sz w:val="20"/>
                <w:szCs w:val="20"/>
              </w:rPr>
              <w:t xml:space="preserve">- Occurs when the membrane is </w:t>
            </w:r>
            <w:proofErr w:type="spellStart"/>
            <w:r>
              <w:rPr>
                <w:rFonts w:ascii="Arial" w:hAnsi="Arial" w:cs="Arial"/>
                <w:color w:val="002D00"/>
                <w:sz w:val="20"/>
                <w:szCs w:val="20"/>
              </w:rPr>
              <w:t>hyperpolarised</w:t>
            </w:r>
            <w:proofErr w:type="spellEnd"/>
            <w:r>
              <w:rPr>
                <w:rFonts w:ascii="Arial" w:hAnsi="Arial" w:cs="Arial"/>
                <w:color w:val="002D00"/>
                <w:sz w:val="20"/>
                <w:szCs w:val="20"/>
              </w:rPr>
              <w:t xml:space="preserve"> (-80mV), where the K+ channels are open.  Action potentials are more difficult to generate during this period</w:t>
            </w:r>
            <w:r>
              <w:rPr>
                <w:rStyle w:val="apple-converted-space"/>
                <w:rFonts w:ascii="Arial" w:hAnsi="Arial" w:cs="Arial"/>
                <w:color w:val="002D00"/>
                <w:sz w:val="20"/>
                <w:szCs w:val="20"/>
              </w:rPr>
              <w:t> </w:t>
            </w:r>
            <w:r>
              <w:rPr>
                <w:rFonts w:ascii="Arial" w:hAnsi="Arial" w:cs="Arial"/>
                <w:color w:val="002D00"/>
                <w:sz w:val="20"/>
                <w:szCs w:val="20"/>
                <w:u w:val="single"/>
              </w:rPr>
              <w:t>relative</w:t>
            </w:r>
            <w:r>
              <w:rPr>
                <w:rStyle w:val="apple-converted-space"/>
                <w:rFonts w:ascii="Arial" w:hAnsi="Arial" w:cs="Arial"/>
                <w:color w:val="002D00"/>
                <w:sz w:val="20"/>
                <w:szCs w:val="20"/>
              </w:rPr>
              <w:t> </w:t>
            </w:r>
            <w:r>
              <w:rPr>
                <w:rFonts w:ascii="Arial" w:hAnsi="Arial" w:cs="Arial"/>
                <w:color w:val="002D00"/>
                <w:sz w:val="20"/>
                <w:szCs w:val="20"/>
              </w:rPr>
              <w:t>to resting potential (-70mV)</w:t>
            </w:r>
          </w:p>
        </w:tc>
      </w:tr>
    </w:tbl>
    <w:p w:rsidR="006C4F61" w:rsidRDefault="006C4F61" w:rsidP="006C4F61">
      <w:pPr>
        <w:spacing w:line="360" w:lineRule="atLeast"/>
        <w:jc w:val="both"/>
        <w:rPr>
          <w:color w:val="000000"/>
          <w:sz w:val="24"/>
          <w:szCs w:val="24"/>
          <w:shd w:val="clear" w:color="auto" w:fill="FFDFFF"/>
        </w:rPr>
      </w:pPr>
      <w:r>
        <w:rPr>
          <w:color w:val="000000"/>
          <w:shd w:val="clear" w:color="auto" w:fill="FFDFFF"/>
        </w:rPr>
        <w:t> </w:t>
      </w:r>
    </w:p>
    <w:p w:rsidR="006C4F61" w:rsidRDefault="006C4F61" w:rsidP="006C4F61">
      <w:pPr>
        <w:rPr>
          <w:rStyle w:val="apple-style-span"/>
          <w:sz w:val="27"/>
          <w:szCs w:val="27"/>
        </w:rPr>
      </w:pPr>
      <w:r>
        <w:rPr>
          <w:rFonts w:ascii="Arial" w:hAnsi="Arial" w:cs="Arial"/>
          <w:color w:val="5B005B"/>
          <w:sz w:val="20"/>
          <w:szCs w:val="20"/>
          <w:shd w:val="clear" w:color="auto" w:fill="FFDFFF"/>
        </w:rPr>
        <w:br w:type="page"/>
      </w:r>
      <w:bookmarkStart w:id="6" w:name="impulsespeed"/>
      <w:bookmarkEnd w:id="6"/>
      <w:r>
        <w:rPr>
          <w:rStyle w:val="apple-style-span"/>
          <w:rFonts w:ascii="Arial" w:hAnsi="Arial" w:cs="Arial"/>
          <w:b/>
          <w:bCs/>
          <w:color w:val="5B005B"/>
          <w:sz w:val="27"/>
          <w:szCs w:val="27"/>
          <w:shd w:val="clear" w:color="auto" w:fill="FFDFFF"/>
        </w:rPr>
        <w:lastRenderedPageBreak/>
        <w:t xml:space="preserve">How </w:t>
      </w:r>
      <w:proofErr w:type="gramStart"/>
      <w:r>
        <w:rPr>
          <w:rStyle w:val="apple-style-span"/>
          <w:rFonts w:ascii="Arial" w:hAnsi="Arial" w:cs="Arial"/>
          <w:b/>
          <w:bCs/>
          <w:color w:val="5B005B"/>
          <w:sz w:val="27"/>
          <w:szCs w:val="27"/>
          <w:shd w:val="clear" w:color="auto" w:fill="FFDFFF"/>
        </w:rPr>
        <w:t>Fast</w:t>
      </w:r>
      <w:proofErr w:type="gramEnd"/>
      <w:r>
        <w:rPr>
          <w:rStyle w:val="apple-style-span"/>
          <w:rFonts w:ascii="Arial" w:hAnsi="Arial" w:cs="Arial"/>
          <w:b/>
          <w:bCs/>
          <w:color w:val="5B005B"/>
          <w:sz w:val="27"/>
          <w:szCs w:val="27"/>
          <w:shd w:val="clear" w:color="auto" w:fill="FFDFFF"/>
        </w:rPr>
        <w:t xml:space="preserve"> are Nerve Impulses?</w:t>
      </w:r>
      <w:r w:rsidR="00C92D0E">
        <w:rPr>
          <w:rStyle w:val="apple-style-span"/>
          <w:sz w:val="27"/>
          <w:szCs w:val="27"/>
        </w:rPr>
        <w:t xml:space="preserve"> </w:t>
      </w:r>
    </w:p>
    <w:p w:rsidR="006C4F61" w:rsidRDefault="006C4F61" w:rsidP="006C4F61">
      <w:pPr>
        <w:spacing w:before="100" w:beforeAutospacing="1" w:after="100" w:afterAutospacing="1" w:line="360" w:lineRule="atLeast"/>
        <w:jc w:val="both"/>
        <w:rPr>
          <w:sz w:val="24"/>
          <w:szCs w:val="24"/>
        </w:rPr>
      </w:pPr>
      <w:r>
        <w:rPr>
          <w:rFonts w:ascii="Arial" w:hAnsi="Arial" w:cs="Arial"/>
          <w:color w:val="5B005B"/>
          <w:sz w:val="20"/>
          <w:szCs w:val="20"/>
          <w:shd w:val="clear" w:color="auto" w:fill="FFDFFF"/>
        </w:rPr>
        <w:t>Action potentials can travel along axons at speeds of 0.1-100 m/s. This means that nerve impulses can get from one part of a body to another in a few milliseconds, which allows for fast responses to stimuli. (Impulses are much slower than electrical currents in wires, which travel at close to the speed of light, 3x10</w:t>
      </w:r>
      <w:r>
        <w:rPr>
          <w:rFonts w:ascii="Arial" w:hAnsi="Arial" w:cs="Arial"/>
          <w:color w:val="5B005B"/>
          <w:sz w:val="20"/>
          <w:szCs w:val="20"/>
          <w:shd w:val="clear" w:color="auto" w:fill="FFDFFF"/>
          <w:vertAlign w:val="superscript"/>
        </w:rPr>
        <w:t>8</w:t>
      </w:r>
      <w:r>
        <w:rPr>
          <w:rFonts w:ascii="Arial" w:hAnsi="Arial" w:cs="Arial"/>
          <w:color w:val="5B005B"/>
          <w:sz w:val="20"/>
          <w:szCs w:val="20"/>
          <w:shd w:val="clear" w:color="auto" w:fill="FFDFFF"/>
        </w:rPr>
        <w:t> m/s.) The speed is affected by 3 factors:</w:t>
      </w:r>
    </w:p>
    <w:p w:rsidR="006C4F61" w:rsidRDefault="006C4F61" w:rsidP="006C4F61">
      <w:pPr>
        <w:numPr>
          <w:ilvl w:val="0"/>
          <w:numId w:val="22"/>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Temperature - The higher the temperature, the faster the speed. So homoeothermic (warm-blooded) animals have faster responses than </w:t>
      </w:r>
      <w:proofErr w:type="spellStart"/>
      <w:r>
        <w:rPr>
          <w:rFonts w:ascii="Arial" w:hAnsi="Arial" w:cs="Arial"/>
          <w:color w:val="5B005B"/>
          <w:sz w:val="20"/>
          <w:szCs w:val="20"/>
          <w:shd w:val="clear" w:color="auto" w:fill="FFDFFF"/>
        </w:rPr>
        <w:t>poikilothermic</w:t>
      </w:r>
      <w:proofErr w:type="spellEnd"/>
      <w:r>
        <w:rPr>
          <w:rFonts w:ascii="Arial" w:hAnsi="Arial" w:cs="Arial"/>
          <w:color w:val="5B005B"/>
          <w:sz w:val="20"/>
          <w:szCs w:val="20"/>
          <w:shd w:val="clear" w:color="auto" w:fill="FFDFFF"/>
        </w:rPr>
        <w:t xml:space="preserve"> (cold-blooded) ones.</w:t>
      </w:r>
    </w:p>
    <w:p w:rsidR="006C4F61" w:rsidRDefault="006C4F61" w:rsidP="006C4F61">
      <w:pPr>
        <w:numPr>
          <w:ilvl w:val="0"/>
          <w:numId w:val="22"/>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Axon diameter - The larger the diameter, the faster the speed. So marine invertebrates, </w:t>
      </w:r>
      <w:proofErr w:type="gramStart"/>
      <w:r>
        <w:rPr>
          <w:rFonts w:ascii="Arial" w:hAnsi="Arial" w:cs="Arial"/>
          <w:color w:val="5B005B"/>
          <w:sz w:val="20"/>
          <w:szCs w:val="20"/>
          <w:shd w:val="clear" w:color="auto" w:fill="FFDFFF"/>
        </w:rPr>
        <w:t>who</w:t>
      </w:r>
      <w:proofErr w:type="gramEnd"/>
      <w:r>
        <w:rPr>
          <w:rFonts w:ascii="Arial" w:hAnsi="Arial" w:cs="Arial"/>
          <w:color w:val="5B005B"/>
          <w:sz w:val="20"/>
          <w:szCs w:val="20"/>
          <w:shd w:val="clear" w:color="auto" w:fill="FFDFFF"/>
        </w:rPr>
        <w:t xml:space="preserve"> live at temperatures close to 0°C, have developed thick axons to speed up their responses. This explains why squid have their giant axons.</w:t>
      </w:r>
    </w:p>
    <w:p w:rsidR="006C4F61" w:rsidRDefault="006C4F61" w:rsidP="006C4F61">
      <w:pPr>
        <w:numPr>
          <w:ilvl w:val="0"/>
          <w:numId w:val="22"/>
        </w:numPr>
        <w:spacing w:before="100" w:beforeAutospacing="1" w:after="100" w:afterAutospacing="1" w:line="360" w:lineRule="atLeast"/>
        <w:jc w:val="both"/>
        <w:rPr>
          <w:color w:val="000000"/>
          <w:shd w:val="clear" w:color="auto" w:fill="FFDFFF"/>
        </w:rPr>
      </w:pPr>
      <w:r>
        <w:rPr>
          <w:rFonts w:ascii="Arial" w:hAnsi="Arial" w:cs="Arial"/>
          <w:color w:val="5B005B"/>
          <w:sz w:val="20"/>
          <w:szCs w:val="20"/>
          <w:shd w:val="clear" w:color="auto" w:fill="FFDFFF"/>
        </w:rPr>
        <w:t xml:space="preserve">Myelin sheath - Only vertebrates have a myelin sheath surrounding their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The voltage-gated ion channels are found only at the</w:t>
      </w:r>
      <w:r>
        <w:rPr>
          <w:rStyle w:val="apple-converted-space"/>
          <w:rFonts w:ascii="Arial" w:hAnsi="Arial" w:cs="Arial"/>
          <w:color w:val="5B005B"/>
          <w:sz w:val="20"/>
          <w:szCs w:val="20"/>
          <w:shd w:val="clear" w:color="auto" w:fill="FFDFFF"/>
        </w:rPr>
        <w:t> </w:t>
      </w:r>
      <w:r>
        <w:rPr>
          <w:rFonts w:ascii="Arial" w:hAnsi="Arial" w:cs="Arial"/>
          <w:b/>
          <w:bCs/>
          <w:color w:val="5B005B"/>
          <w:sz w:val="20"/>
          <w:szCs w:val="20"/>
          <w:shd w:val="clear" w:color="auto" w:fill="FFDFFF"/>
        </w:rPr>
        <w:t xml:space="preserve">nodes of </w:t>
      </w:r>
      <w:proofErr w:type="spellStart"/>
      <w:r>
        <w:rPr>
          <w:rFonts w:ascii="Arial" w:hAnsi="Arial" w:cs="Arial"/>
          <w:b/>
          <w:bCs/>
          <w:color w:val="5B005B"/>
          <w:sz w:val="20"/>
          <w:szCs w:val="20"/>
          <w:shd w:val="clear" w:color="auto" w:fill="FFDFFF"/>
        </w:rPr>
        <w:t>Ranvier</w:t>
      </w:r>
      <w:proofErr w:type="spellEnd"/>
      <w:r>
        <w:rPr>
          <w:rFonts w:ascii="Arial" w:hAnsi="Arial" w:cs="Arial"/>
          <w:color w:val="5B005B"/>
          <w:sz w:val="20"/>
          <w:szCs w:val="20"/>
          <w:shd w:val="clear" w:color="auto" w:fill="FFDFFF"/>
        </w:rPr>
        <w:t>, and between the nodes the myelin sheath acts as a good electrical insulator. The action potential can therefore jump large distances from node to node (1mm), a process that is called</w:t>
      </w:r>
      <w:r>
        <w:rPr>
          <w:rStyle w:val="apple-converted-space"/>
          <w:rFonts w:ascii="Arial" w:hAnsi="Arial" w:cs="Arial"/>
          <w:color w:val="5B005B"/>
          <w:sz w:val="20"/>
          <w:szCs w:val="20"/>
          <w:shd w:val="clear" w:color="auto" w:fill="FFDFFF"/>
        </w:rPr>
        <w:t> </w:t>
      </w:r>
      <w:proofErr w:type="spellStart"/>
      <w:r>
        <w:rPr>
          <w:rFonts w:ascii="Arial" w:hAnsi="Arial" w:cs="Arial"/>
          <w:b/>
          <w:bCs/>
          <w:color w:val="5B005B"/>
          <w:sz w:val="20"/>
          <w:szCs w:val="20"/>
          <w:shd w:val="clear" w:color="auto" w:fill="FFDFFF"/>
        </w:rPr>
        <w:t>saltatory</w:t>
      </w:r>
      <w:proofErr w:type="spellEnd"/>
      <w:r>
        <w:rPr>
          <w:rFonts w:ascii="Arial" w:hAnsi="Arial" w:cs="Arial"/>
          <w:b/>
          <w:bCs/>
          <w:color w:val="5B005B"/>
          <w:sz w:val="20"/>
          <w:szCs w:val="20"/>
          <w:shd w:val="clear" w:color="auto" w:fill="FFDFFF"/>
        </w:rPr>
        <w:t xml:space="preserve"> propagation</w:t>
      </w:r>
      <w:r>
        <w:rPr>
          <w:rFonts w:ascii="Arial" w:hAnsi="Arial" w:cs="Arial"/>
          <w:color w:val="5B005B"/>
          <w:sz w:val="20"/>
          <w:szCs w:val="20"/>
          <w:shd w:val="clear" w:color="auto" w:fill="FFDFFF"/>
        </w:rPr>
        <w:t xml:space="preserve">. This increases the speed of propagation dramatically, so while nerve impulses in </w:t>
      </w:r>
      <w:proofErr w:type="spellStart"/>
      <w:r>
        <w:rPr>
          <w:rFonts w:ascii="Arial" w:hAnsi="Arial" w:cs="Arial"/>
          <w:color w:val="5B005B"/>
          <w:sz w:val="20"/>
          <w:szCs w:val="20"/>
          <w:shd w:val="clear" w:color="auto" w:fill="FFDFFF"/>
        </w:rPr>
        <w:t>unmyelinated</w:t>
      </w:r>
      <w:proofErr w:type="spellEnd"/>
      <w:r>
        <w:rPr>
          <w:rFonts w:ascii="Arial" w:hAnsi="Arial" w:cs="Arial"/>
          <w:color w:val="5B005B"/>
          <w:sz w:val="20"/>
          <w:szCs w:val="20"/>
          <w:shd w:val="clear" w:color="auto" w:fill="FFDFFF"/>
        </w:rPr>
        <w:t xml:space="preserve">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xml:space="preserve"> have a maximum speed of around 1 m/s, in </w:t>
      </w:r>
      <w:proofErr w:type="spellStart"/>
      <w:r>
        <w:rPr>
          <w:rFonts w:ascii="Arial" w:hAnsi="Arial" w:cs="Arial"/>
          <w:color w:val="5B005B"/>
          <w:sz w:val="20"/>
          <w:szCs w:val="20"/>
          <w:shd w:val="clear" w:color="auto" w:fill="FFDFFF"/>
        </w:rPr>
        <w:t>myelinated</w:t>
      </w:r>
      <w:proofErr w:type="spellEnd"/>
      <w:r>
        <w:rPr>
          <w:rFonts w:ascii="Arial" w:hAnsi="Arial" w:cs="Arial"/>
          <w:color w:val="5B005B"/>
          <w:sz w:val="20"/>
          <w:szCs w:val="20"/>
          <w:shd w:val="clear" w:color="auto" w:fill="FFDFFF"/>
        </w:rPr>
        <w:t xml:space="preserve"> </w:t>
      </w:r>
      <w:proofErr w:type="spellStart"/>
      <w:r>
        <w:rPr>
          <w:rFonts w:ascii="Arial" w:hAnsi="Arial" w:cs="Arial"/>
          <w:color w:val="5B005B"/>
          <w:sz w:val="20"/>
          <w:szCs w:val="20"/>
          <w:shd w:val="clear" w:color="auto" w:fill="FFDFFF"/>
        </w:rPr>
        <w:t>neurones</w:t>
      </w:r>
      <w:proofErr w:type="spellEnd"/>
      <w:r>
        <w:rPr>
          <w:rFonts w:ascii="Arial" w:hAnsi="Arial" w:cs="Arial"/>
          <w:color w:val="5B005B"/>
          <w:sz w:val="20"/>
          <w:szCs w:val="20"/>
          <w:shd w:val="clear" w:color="auto" w:fill="FFDFFF"/>
        </w:rPr>
        <w:t xml:space="preserve"> they travel at 100 m/s.</w:t>
      </w:r>
    </w:p>
    <w:p w:rsidR="006C4F61" w:rsidRDefault="006C4F61" w:rsidP="006C4F61">
      <w:pPr>
        <w:spacing w:before="100" w:beforeAutospacing="1" w:after="100" w:afterAutospacing="1" w:line="360" w:lineRule="atLeast"/>
        <w:jc w:val="center"/>
        <w:rPr>
          <w:color w:val="000000"/>
          <w:shd w:val="clear" w:color="auto" w:fill="FFDFFF"/>
        </w:rPr>
      </w:pPr>
      <w:r>
        <w:rPr>
          <w:noProof/>
          <w:color w:val="5B005B"/>
          <w:shd w:val="clear" w:color="auto" w:fill="FFDFFF"/>
        </w:rPr>
        <w:drawing>
          <wp:inline distT="0" distB="0" distL="0" distR="0">
            <wp:extent cx="5391150" cy="1247775"/>
            <wp:effectExtent l="19050" t="0" r="0" b="0"/>
            <wp:docPr id="126" name="Picture 126" descr="http://www.biologymad.com/NervousSystem/propagati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biologymad.com/NervousSystem/propagation4.gif"/>
                    <pic:cNvPicPr>
                      <a:picLocks noChangeAspect="1" noChangeArrowheads="1"/>
                    </pic:cNvPicPr>
                  </pic:nvPicPr>
                  <pic:blipFill>
                    <a:blip r:embed="rId32" cstate="print"/>
                    <a:srcRect/>
                    <a:stretch>
                      <a:fillRect/>
                    </a:stretch>
                  </pic:blipFill>
                  <pic:spPr bwMode="auto">
                    <a:xfrm>
                      <a:off x="0" y="0"/>
                      <a:ext cx="5391150" cy="1247775"/>
                    </a:xfrm>
                    <a:prstGeom prst="rect">
                      <a:avLst/>
                    </a:prstGeom>
                    <a:noFill/>
                    <a:ln w="9525">
                      <a:noFill/>
                      <a:miter lim="800000"/>
                      <a:headEnd/>
                      <a:tailEnd/>
                    </a:ln>
                  </pic:spPr>
                </pic:pic>
              </a:graphicData>
            </a:graphic>
          </wp:inline>
        </w:drawing>
      </w:r>
    </w:p>
    <w:p w:rsidR="006C4F61" w:rsidRDefault="006C4F61" w:rsidP="006C4F61">
      <w:pPr>
        <w:spacing w:before="100" w:beforeAutospacing="1" w:after="100" w:afterAutospacing="1" w:line="360" w:lineRule="atLeast"/>
        <w:jc w:val="center"/>
        <w:rPr>
          <w:color w:val="000000"/>
          <w:shd w:val="clear" w:color="auto" w:fill="FFDFFF"/>
        </w:rPr>
      </w:pPr>
    </w:p>
    <w:p w:rsidR="006C4F61" w:rsidRPr="006C4F61" w:rsidRDefault="006C4F61" w:rsidP="006C4F61">
      <w:pPr>
        <w:rPr>
          <w:color w:val="17365D" w:themeColor="text2" w:themeShade="BF"/>
          <w:sz w:val="32"/>
          <w:szCs w:val="24"/>
        </w:rPr>
      </w:pPr>
    </w:p>
    <w:sectPr w:rsidR="006C4F61" w:rsidRPr="006C4F61"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345"/>
    <w:multiLevelType w:val="multilevel"/>
    <w:tmpl w:val="D918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B00DE"/>
    <w:multiLevelType w:val="multilevel"/>
    <w:tmpl w:val="F90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14AC6"/>
    <w:multiLevelType w:val="multilevel"/>
    <w:tmpl w:val="9DB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A40F9"/>
    <w:multiLevelType w:val="multilevel"/>
    <w:tmpl w:val="A9C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783616"/>
    <w:multiLevelType w:val="multilevel"/>
    <w:tmpl w:val="4FF4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1BB6"/>
    <w:multiLevelType w:val="multilevel"/>
    <w:tmpl w:val="843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06B73"/>
    <w:multiLevelType w:val="multilevel"/>
    <w:tmpl w:val="BF2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8B25E4"/>
    <w:multiLevelType w:val="multilevel"/>
    <w:tmpl w:val="9DBA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3C6387"/>
    <w:multiLevelType w:val="multilevel"/>
    <w:tmpl w:val="ED68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F4187"/>
    <w:multiLevelType w:val="multilevel"/>
    <w:tmpl w:val="35B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29495F"/>
    <w:multiLevelType w:val="multilevel"/>
    <w:tmpl w:val="28B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C65C3"/>
    <w:multiLevelType w:val="multilevel"/>
    <w:tmpl w:val="5D9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342C7A"/>
    <w:multiLevelType w:val="multilevel"/>
    <w:tmpl w:val="E88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9A6B62"/>
    <w:multiLevelType w:val="multilevel"/>
    <w:tmpl w:val="C8A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8D3239"/>
    <w:multiLevelType w:val="multilevel"/>
    <w:tmpl w:val="033A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D73ADE"/>
    <w:multiLevelType w:val="multilevel"/>
    <w:tmpl w:val="386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90F21"/>
    <w:multiLevelType w:val="multilevel"/>
    <w:tmpl w:val="358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73B02"/>
    <w:multiLevelType w:val="multilevel"/>
    <w:tmpl w:val="D3A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6A7544"/>
    <w:multiLevelType w:val="multilevel"/>
    <w:tmpl w:val="143E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547961"/>
    <w:multiLevelType w:val="multilevel"/>
    <w:tmpl w:val="7F4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80244F"/>
    <w:multiLevelType w:val="multilevel"/>
    <w:tmpl w:val="634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C108DB"/>
    <w:multiLevelType w:val="multilevel"/>
    <w:tmpl w:val="B8F4F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17"/>
  </w:num>
  <w:num w:numId="5">
    <w:abstractNumId w:val="9"/>
  </w:num>
  <w:num w:numId="6">
    <w:abstractNumId w:val="3"/>
  </w:num>
  <w:num w:numId="7">
    <w:abstractNumId w:val="13"/>
  </w:num>
  <w:num w:numId="8">
    <w:abstractNumId w:val="6"/>
  </w:num>
  <w:num w:numId="9">
    <w:abstractNumId w:val="4"/>
  </w:num>
  <w:num w:numId="10">
    <w:abstractNumId w:val="14"/>
  </w:num>
  <w:num w:numId="11">
    <w:abstractNumId w:val="8"/>
  </w:num>
  <w:num w:numId="12">
    <w:abstractNumId w:val="2"/>
  </w:num>
  <w:num w:numId="13">
    <w:abstractNumId w:val="19"/>
  </w:num>
  <w:num w:numId="14">
    <w:abstractNumId w:val="7"/>
  </w:num>
  <w:num w:numId="15">
    <w:abstractNumId w:val="0"/>
  </w:num>
  <w:num w:numId="16">
    <w:abstractNumId w:val="18"/>
  </w:num>
  <w:num w:numId="17">
    <w:abstractNumId w:val="15"/>
  </w:num>
  <w:num w:numId="18">
    <w:abstractNumId w:val="20"/>
  </w:num>
  <w:num w:numId="19">
    <w:abstractNumId w:val="5"/>
  </w:num>
  <w:num w:numId="20">
    <w:abstractNumId w:val="16"/>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F61"/>
    <w:rsid w:val="0059486B"/>
    <w:rsid w:val="006C4F61"/>
    <w:rsid w:val="00C9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6C4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4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F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C4F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F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C4F6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C4F61"/>
    <w:rPr>
      <w:color w:val="0000FF"/>
      <w:u w:val="single"/>
    </w:rPr>
  </w:style>
  <w:style w:type="character" w:customStyle="1" w:styleId="addthisseparator">
    <w:name w:val="addthis_separator"/>
    <w:basedOn w:val="DefaultParagraphFont"/>
    <w:rsid w:val="006C4F61"/>
  </w:style>
  <w:style w:type="paragraph" w:customStyle="1" w:styleId="addthis">
    <w:name w:val="addthis"/>
    <w:basedOn w:val="Normal"/>
    <w:rsid w:val="006C4F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C4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F61"/>
    <w:rPr>
      <w:b/>
      <w:bCs/>
    </w:rPr>
  </w:style>
  <w:style w:type="character" w:customStyle="1" w:styleId="apple-converted-space">
    <w:name w:val="apple-converted-space"/>
    <w:basedOn w:val="DefaultParagraphFont"/>
    <w:rsid w:val="006C4F61"/>
  </w:style>
  <w:style w:type="character" w:customStyle="1" w:styleId="Heading2Char">
    <w:name w:val="Heading 2 Char"/>
    <w:basedOn w:val="DefaultParagraphFont"/>
    <w:link w:val="Heading2"/>
    <w:uiPriority w:val="9"/>
    <w:rsid w:val="006C4F6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6C4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C4F6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4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4F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61"/>
    <w:rPr>
      <w:rFonts w:ascii="Tahoma" w:hAnsi="Tahoma" w:cs="Tahoma"/>
      <w:sz w:val="16"/>
      <w:szCs w:val="16"/>
    </w:rPr>
  </w:style>
  <w:style w:type="character" w:customStyle="1" w:styleId="Heading3Char">
    <w:name w:val="Heading 3 Char"/>
    <w:basedOn w:val="DefaultParagraphFont"/>
    <w:link w:val="Heading3"/>
    <w:uiPriority w:val="9"/>
    <w:semiHidden/>
    <w:rsid w:val="006C4F61"/>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6C4F61"/>
  </w:style>
</w:styles>
</file>

<file path=word/webSettings.xml><?xml version="1.0" encoding="utf-8"?>
<w:webSettings xmlns:r="http://schemas.openxmlformats.org/officeDocument/2006/relationships" xmlns:w="http://schemas.openxmlformats.org/wordprocessingml/2006/main">
  <w:divs>
    <w:div w:id="30615313">
      <w:bodyDiv w:val="1"/>
      <w:marLeft w:val="0"/>
      <w:marRight w:val="0"/>
      <w:marTop w:val="0"/>
      <w:marBottom w:val="0"/>
      <w:divBdr>
        <w:top w:val="none" w:sz="0" w:space="0" w:color="auto"/>
        <w:left w:val="none" w:sz="0" w:space="0" w:color="auto"/>
        <w:bottom w:val="none" w:sz="0" w:space="0" w:color="auto"/>
        <w:right w:val="none" w:sz="0" w:space="0" w:color="auto"/>
      </w:divBdr>
      <w:divsChild>
        <w:div w:id="1052656942">
          <w:marLeft w:val="0"/>
          <w:marRight w:val="0"/>
          <w:marTop w:val="0"/>
          <w:marBottom w:val="0"/>
          <w:divBdr>
            <w:top w:val="none" w:sz="0" w:space="0" w:color="auto"/>
            <w:left w:val="none" w:sz="0" w:space="0" w:color="auto"/>
            <w:bottom w:val="none" w:sz="0" w:space="0" w:color="auto"/>
            <w:right w:val="none" w:sz="0" w:space="0" w:color="auto"/>
          </w:divBdr>
          <w:divsChild>
            <w:div w:id="1445005568">
              <w:marLeft w:val="0"/>
              <w:marRight w:val="0"/>
              <w:marTop w:val="0"/>
              <w:marBottom w:val="0"/>
              <w:divBdr>
                <w:top w:val="none" w:sz="0" w:space="0" w:color="auto"/>
                <w:left w:val="none" w:sz="0" w:space="0" w:color="auto"/>
                <w:bottom w:val="none" w:sz="0" w:space="0" w:color="auto"/>
                <w:right w:val="none" w:sz="0" w:space="0" w:color="auto"/>
              </w:divBdr>
              <w:divsChild>
                <w:div w:id="1044057032">
                  <w:marLeft w:val="0"/>
                  <w:marRight w:val="0"/>
                  <w:marTop w:val="0"/>
                  <w:marBottom w:val="0"/>
                  <w:divBdr>
                    <w:top w:val="none" w:sz="0" w:space="0" w:color="auto"/>
                    <w:left w:val="none" w:sz="0" w:space="0" w:color="auto"/>
                    <w:bottom w:val="none" w:sz="0" w:space="0" w:color="auto"/>
                    <w:right w:val="none" w:sz="0" w:space="0" w:color="auto"/>
                  </w:divBdr>
                </w:div>
                <w:div w:id="1012101217">
                  <w:marLeft w:val="0"/>
                  <w:marRight w:val="0"/>
                  <w:marTop w:val="0"/>
                  <w:marBottom w:val="0"/>
                  <w:divBdr>
                    <w:top w:val="none" w:sz="0" w:space="0" w:color="auto"/>
                    <w:left w:val="none" w:sz="0" w:space="0" w:color="auto"/>
                    <w:bottom w:val="none" w:sz="0" w:space="0" w:color="auto"/>
                    <w:right w:val="none" w:sz="0" w:space="0" w:color="auto"/>
                  </w:divBdr>
                  <w:divsChild>
                    <w:div w:id="49504778">
                      <w:marLeft w:val="0"/>
                      <w:marRight w:val="0"/>
                      <w:marTop w:val="0"/>
                      <w:marBottom w:val="0"/>
                      <w:divBdr>
                        <w:top w:val="none" w:sz="0" w:space="0" w:color="auto"/>
                        <w:left w:val="none" w:sz="0" w:space="0" w:color="auto"/>
                        <w:bottom w:val="none" w:sz="0" w:space="0" w:color="auto"/>
                        <w:right w:val="none" w:sz="0" w:space="0" w:color="auto"/>
                      </w:divBdr>
                    </w:div>
                    <w:div w:id="1103526454">
                      <w:marLeft w:val="0"/>
                      <w:marRight w:val="0"/>
                      <w:marTop w:val="0"/>
                      <w:marBottom w:val="0"/>
                      <w:divBdr>
                        <w:top w:val="none" w:sz="0" w:space="0" w:color="auto"/>
                        <w:left w:val="none" w:sz="0" w:space="0" w:color="auto"/>
                        <w:bottom w:val="none" w:sz="0" w:space="0" w:color="auto"/>
                        <w:right w:val="none" w:sz="0" w:space="0" w:color="auto"/>
                      </w:divBdr>
                    </w:div>
                    <w:div w:id="698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3692">
      <w:bodyDiv w:val="1"/>
      <w:marLeft w:val="0"/>
      <w:marRight w:val="0"/>
      <w:marTop w:val="0"/>
      <w:marBottom w:val="0"/>
      <w:divBdr>
        <w:top w:val="none" w:sz="0" w:space="0" w:color="auto"/>
        <w:left w:val="none" w:sz="0" w:space="0" w:color="auto"/>
        <w:bottom w:val="none" w:sz="0" w:space="0" w:color="auto"/>
        <w:right w:val="none" w:sz="0" w:space="0" w:color="auto"/>
      </w:divBdr>
    </w:div>
    <w:div w:id="790055252">
      <w:bodyDiv w:val="1"/>
      <w:marLeft w:val="0"/>
      <w:marRight w:val="0"/>
      <w:marTop w:val="0"/>
      <w:marBottom w:val="0"/>
      <w:divBdr>
        <w:top w:val="none" w:sz="0" w:space="0" w:color="auto"/>
        <w:left w:val="none" w:sz="0" w:space="0" w:color="auto"/>
        <w:bottom w:val="none" w:sz="0" w:space="0" w:color="auto"/>
        <w:right w:val="none" w:sz="0" w:space="0" w:color="auto"/>
      </w:divBdr>
    </w:div>
    <w:div w:id="1125660125">
      <w:bodyDiv w:val="1"/>
      <w:marLeft w:val="0"/>
      <w:marRight w:val="0"/>
      <w:marTop w:val="0"/>
      <w:marBottom w:val="0"/>
      <w:divBdr>
        <w:top w:val="none" w:sz="0" w:space="0" w:color="auto"/>
        <w:left w:val="none" w:sz="0" w:space="0" w:color="auto"/>
        <w:bottom w:val="none" w:sz="0" w:space="0" w:color="auto"/>
        <w:right w:val="none" w:sz="0" w:space="0" w:color="auto"/>
      </w:divBdr>
      <w:divsChild>
        <w:div w:id="592589692">
          <w:marLeft w:val="0"/>
          <w:marRight w:val="0"/>
          <w:marTop w:val="0"/>
          <w:marBottom w:val="0"/>
          <w:divBdr>
            <w:top w:val="none" w:sz="0" w:space="0" w:color="auto"/>
            <w:left w:val="none" w:sz="0" w:space="0" w:color="auto"/>
            <w:bottom w:val="none" w:sz="0" w:space="0" w:color="auto"/>
            <w:right w:val="none" w:sz="0" w:space="0" w:color="auto"/>
          </w:divBdr>
          <w:divsChild>
            <w:div w:id="944925744">
              <w:marLeft w:val="0"/>
              <w:marRight w:val="0"/>
              <w:marTop w:val="0"/>
              <w:marBottom w:val="0"/>
              <w:divBdr>
                <w:top w:val="none" w:sz="0" w:space="0" w:color="auto"/>
                <w:left w:val="none" w:sz="0" w:space="0" w:color="auto"/>
                <w:bottom w:val="none" w:sz="0" w:space="0" w:color="auto"/>
                <w:right w:val="none" w:sz="0" w:space="0" w:color="auto"/>
              </w:divBdr>
              <w:divsChild>
                <w:div w:id="1080760234">
                  <w:marLeft w:val="0"/>
                  <w:marRight w:val="0"/>
                  <w:marTop w:val="0"/>
                  <w:marBottom w:val="0"/>
                  <w:divBdr>
                    <w:top w:val="none" w:sz="0" w:space="0" w:color="auto"/>
                    <w:left w:val="none" w:sz="0" w:space="0" w:color="auto"/>
                    <w:bottom w:val="none" w:sz="0" w:space="0" w:color="auto"/>
                    <w:right w:val="none" w:sz="0" w:space="0" w:color="auto"/>
                  </w:divBdr>
                </w:div>
                <w:div w:id="1746567128">
                  <w:marLeft w:val="0"/>
                  <w:marRight w:val="0"/>
                  <w:marTop w:val="0"/>
                  <w:marBottom w:val="0"/>
                  <w:divBdr>
                    <w:top w:val="none" w:sz="0" w:space="0" w:color="auto"/>
                    <w:left w:val="none" w:sz="0" w:space="0" w:color="auto"/>
                    <w:bottom w:val="none" w:sz="0" w:space="0" w:color="auto"/>
                    <w:right w:val="none" w:sz="0" w:space="0" w:color="auto"/>
                  </w:divBdr>
                  <w:divsChild>
                    <w:div w:id="1470633110">
                      <w:marLeft w:val="0"/>
                      <w:marRight w:val="0"/>
                      <w:marTop w:val="0"/>
                      <w:marBottom w:val="0"/>
                      <w:divBdr>
                        <w:top w:val="none" w:sz="0" w:space="0" w:color="auto"/>
                        <w:left w:val="none" w:sz="0" w:space="0" w:color="auto"/>
                        <w:bottom w:val="none" w:sz="0" w:space="0" w:color="auto"/>
                        <w:right w:val="none" w:sz="0" w:space="0" w:color="auto"/>
                      </w:divBdr>
                    </w:div>
                    <w:div w:id="1157765701">
                      <w:marLeft w:val="0"/>
                      <w:marRight w:val="0"/>
                      <w:marTop w:val="0"/>
                      <w:marBottom w:val="0"/>
                      <w:divBdr>
                        <w:top w:val="none" w:sz="0" w:space="0" w:color="auto"/>
                        <w:left w:val="none" w:sz="0" w:space="0" w:color="auto"/>
                        <w:bottom w:val="none" w:sz="0" w:space="0" w:color="auto"/>
                        <w:right w:val="none" w:sz="0" w:space="0" w:color="auto"/>
                      </w:divBdr>
                    </w:div>
                    <w:div w:id="1074400652">
                      <w:marLeft w:val="0"/>
                      <w:marRight w:val="0"/>
                      <w:marTop w:val="0"/>
                      <w:marBottom w:val="0"/>
                      <w:divBdr>
                        <w:top w:val="none" w:sz="0" w:space="0" w:color="auto"/>
                        <w:left w:val="none" w:sz="0" w:space="0" w:color="auto"/>
                        <w:bottom w:val="none" w:sz="0" w:space="0" w:color="auto"/>
                        <w:right w:val="none" w:sz="0" w:space="0" w:color="auto"/>
                      </w:divBdr>
                    </w:div>
                    <w:div w:id="7252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7115">
      <w:bodyDiv w:val="1"/>
      <w:marLeft w:val="0"/>
      <w:marRight w:val="0"/>
      <w:marTop w:val="0"/>
      <w:marBottom w:val="0"/>
      <w:divBdr>
        <w:top w:val="none" w:sz="0" w:space="0" w:color="auto"/>
        <w:left w:val="none" w:sz="0" w:space="0" w:color="auto"/>
        <w:bottom w:val="none" w:sz="0" w:space="0" w:color="auto"/>
        <w:right w:val="none" w:sz="0" w:space="0" w:color="auto"/>
      </w:divBdr>
    </w:div>
    <w:div w:id="1334796988">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7">
          <w:marLeft w:val="0"/>
          <w:marRight w:val="0"/>
          <w:marTop w:val="0"/>
          <w:marBottom w:val="0"/>
          <w:divBdr>
            <w:top w:val="none" w:sz="0" w:space="0" w:color="auto"/>
            <w:left w:val="none" w:sz="0" w:space="0" w:color="auto"/>
            <w:bottom w:val="none" w:sz="0" w:space="0" w:color="auto"/>
            <w:right w:val="none" w:sz="0" w:space="0" w:color="auto"/>
          </w:divBdr>
          <w:divsChild>
            <w:div w:id="481893617">
              <w:marLeft w:val="0"/>
              <w:marRight w:val="0"/>
              <w:marTop w:val="0"/>
              <w:marBottom w:val="0"/>
              <w:divBdr>
                <w:top w:val="none" w:sz="0" w:space="0" w:color="auto"/>
                <w:left w:val="none" w:sz="0" w:space="0" w:color="auto"/>
                <w:bottom w:val="none" w:sz="0" w:space="0" w:color="auto"/>
                <w:right w:val="none" w:sz="0" w:space="0" w:color="auto"/>
              </w:divBdr>
              <w:divsChild>
                <w:div w:id="1227843314">
                  <w:marLeft w:val="0"/>
                  <w:marRight w:val="0"/>
                  <w:marTop w:val="0"/>
                  <w:marBottom w:val="0"/>
                  <w:divBdr>
                    <w:top w:val="none" w:sz="0" w:space="0" w:color="auto"/>
                    <w:left w:val="none" w:sz="0" w:space="0" w:color="auto"/>
                    <w:bottom w:val="none" w:sz="0" w:space="0" w:color="auto"/>
                    <w:right w:val="none" w:sz="0" w:space="0" w:color="auto"/>
                  </w:divBdr>
                </w:div>
                <w:div w:id="1442263328">
                  <w:marLeft w:val="0"/>
                  <w:marRight w:val="0"/>
                  <w:marTop w:val="0"/>
                  <w:marBottom w:val="0"/>
                  <w:divBdr>
                    <w:top w:val="none" w:sz="0" w:space="0" w:color="auto"/>
                    <w:left w:val="none" w:sz="0" w:space="0" w:color="auto"/>
                    <w:bottom w:val="none" w:sz="0" w:space="0" w:color="auto"/>
                    <w:right w:val="none" w:sz="0" w:space="0" w:color="auto"/>
                  </w:divBdr>
                  <w:divsChild>
                    <w:div w:id="1728603041">
                      <w:marLeft w:val="0"/>
                      <w:marRight w:val="0"/>
                      <w:marTop w:val="0"/>
                      <w:marBottom w:val="0"/>
                      <w:divBdr>
                        <w:top w:val="none" w:sz="0" w:space="0" w:color="auto"/>
                        <w:left w:val="none" w:sz="0" w:space="0" w:color="auto"/>
                        <w:bottom w:val="none" w:sz="0" w:space="0" w:color="auto"/>
                        <w:right w:val="none" w:sz="0" w:space="0" w:color="auto"/>
                      </w:divBdr>
                    </w:div>
                    <w:div w:id="1317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hyperlink" Target="http://intro.bio.umb.edu/111-112/112s99Lect/neuro_anims/a_p_anim1/WW1.htm"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cat.cc.md.us/~gkaiser/goshp.html" TargetMode="External"/><Relationship Id="rId17" Type="http://schemas.openxmlformats.org/officeDocument/2006/relationships/image" Target="media/image12.gif"/><Relationship Id="rId25" Type="http://schemas.openxmlformats.org/officeDocument/2006/relationships/image" Target="media/image19.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18.gif"/><Relationship Id="rId32" Type="http://schemas.openxmlformats.org/officeDocument/2006/relationships/image" Target="media/image26.gif"/><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image" Target="media/image17.gif"/><Relationship Id="rId28" Type="http://schemas.openxmlformats.org/officeDocument/2006/relationships/image" Target="media/image22.jpeg"/><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2011-08-21T18:16:00Z</dcterms:created>
  <dcterms:modified xsi:type="dcterms:W3CDTF">2011-08-21T18:36:00Z</dcterms:modified>
</cp:coreProperties>
</file>